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CF" w:rsidRPr="002E4C37" w:rsidRDefault="004202CF" w:rsidP="004202CF">
      <w:pPr>
        <w:tabs>
          <w:tab w:val="right" w:pos="9072"/>
        </w:tabs>
        <w:spacing w:after="0" w:line="240" w:lineRule="auto"/>
        <w:ind w:left="-567" w:firstLine="283"/>
        <w:jc w:val="both"/>
        <w:rPr>
          <w:rFonts w:ascii="Open Sans Light" w:hAnsi="Open Sans Light" w:cs="Open Sans Light"/>
          <w:color w:val="0082D2"/>
          <w:sz w:val="12"/>
        </w:rPr>
      </w:pPr>
      <w:r w:rsidRPr="002E4C37">
        <w:rPr>
          <w:rFonts w:ascii="Open Sans Light" w:hAnsi="Open Sans Light" w:cs="Open Sans Light"/>
          <w:color w:val="0082D2"/>
          <w:sz w:val="12"/>
        </w:rPr>
        <w:t>Nos réf. : AMBLS.MT/18379</w:t>
      </w:r>
    </w:p>
    <w:p w:rsidR="00FD3F81" w:rsidRPr="004202CF" w:rsidRDefault="00E41BBA" w:rsidP="004202CF">
      <w:pPr>
        <w:spacing w:after="0" w:line="240" w:lineRule="auto"/>
        <w:jc w:val="center"/>
        <w:rPr>
          <w:rFonts w:ascii="Info-Bold" w:hAnsi="Info-Bold" w:cs="Info-Bold"/>
          <w:b/>
          <w:bCs/>
          <w:color w:val="365F91" w:themeColor="accent1" w:themeShade="BF"/>
          <w:sz w:val="38"/>
          <w:szCs w:val="28"/>
        </w:rPr>
      </w:pPr>
      <w:r w:rsidRPr="004202CF">
        <w:rPr>
          <w:rFonts w:ascii="Info-Bold" w:hAnsi="Info-Bold" w:cs="Info-Bold"/>
          <w:b/>
          <w:bCs/>
          <w:color w:val="365F91" w:themeColor="accent1" w:themeShade="BF"/>
          <w:sz w:val="38"/>
          <w:szCs w:val="28"/>
        </w:rPr>
        <w:t>Evaluer</w:t>
      </w:r>
      <w:r w:rsidR="00FD3F81" w:rsidRPr="004202CF">
        <w:rPr>
          <w:rFonts w:ascii="Info-Bold" w:hAnsi="Info-Bold" w:cs="Info-Bold"/>
          <w:b/>
          <w:bCs/>
          <w:color w:val="365F91" w:themeColor="accent1" w:themeShade="BF"/>
          <w:sz w:val="38"/>
          <w:szCs w:val="28"/>
        </w:rPr>
        <w:t xml:space="preserve"> l’autonomie de l’élève</w:t>
      </w:r>
    </w:p>
    <w:p w:rsidR="00FD3F81" w:rsidRPr="00B613EE" w:rsidRDefault="00FD3F81" w:rsidP="00FD3F81">
      <w:pPr>
        <w:spacing w:after="0"/>
        <w:rPr>
          <w:sz w:val="20"/>
        </w:rPr>
      </w:pPr>
    </w:p>
    <w:tbl>
      <w:tblPr>
        <w:tblStyle w:val="Grilledutableau"/>
        <w:tblW w:w="15168" w:type="dxa"/>
        <w:tblLook w:val="04A0" w:firstRow="1" w:lastRow="0" w:firstColumn="1" w:lastColumn="0" w:noHBand="0" w:noVBand="1"/>
      </w:tblPr>
      <w:tblGrid>
        <w:gridCol w:w="1404"/>
        <w:gridCol w:w="5514"/>
        <w:gridCol w:w="338"/>
        <w:gridCol w:w="331"/>
        <w:gridCol w:w="331"/>
        <w:gridCol w:w="343"/>
        <w:gridCol w:w="3470"/>
        <w:gridCol w:w="3437"/>
      </w:tblGrid>
      <w:tr w:rsidR="00FD3F81" w:rsidTr="00EF0E46">
        <w:trPr>
          <w:trHeight w:val="350"/>
        </w:trPr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3F81" w:rsidRDefault="00FD3F81" w:rsidP="00A5312D"/>
        </w:tc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F81" w:rsidRPr="008C1BDA" w:rsidRDefault="00FD3F81" w:rsidP="00A5312D">
            <w:pPr>
              <w:jc w:val="center"/>
              <w:rPr>
                <w:b/>
              </w:rPr>
            </w:pPr>
            <w:r w:rsidRPr="008C1BDA">
              <w:rPr>
                <w:b/>
              </w:rPr>
              <w:t>Activités</w:t>
            </w:r>
          </w:p>
          <w:p w:rsidR="00FD3F81" w:rsidRPr="008C1BDA" w:rsidRDefault="00FD3F81" w:rsidP="00A5312D">
            <w:pPr>
              <w:jc w:val="center"/>
              <w:rPr>
                <w:b/>
              </w:rPr>
            </w:pPr>
            <w:r w:rsidRPr="008C1BDA">
              <w:rPr>
                <w:b/>
                <w:sz w:val="18"/>
              </w:rPr>
              <w:t>(au regard de l’autonomie d’un élève du même âge)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</w:tcBorders>
            <w:vAlign w:val="center"/>
          </w:tcPr>
          <w:p w:rsidR="00FD3F81" w:rsidRPr="005361CD" w:rsidRDefault="00FD3F81" w:rsidP="00A5312D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Niveau de réalisation</w:t>
            </w:r>
          </w:p>
        </w:tc>
        <w:tc>
          <w:tcPr>
            <w:tcW w:w="3470" w:type="dxa"/>
            <w:vMerge w:val="restart"/>
            <w:vAlign w:val="center"/>
          </w:tcPr>
          <w:p w:rsidR="00FD3F81" w:rsidRPr="00EF0E46" w:rsidRDefault="00FD3F81" w:rsidP="00A5312D">
            <w:pPr>
              <w:jc w:val="center"/>
              <w:rPr>
                <w:b/>
                <w:color w:val="0070C0"/>
                <w:sz w:val="20"/>
              </w:rPr>
            </w:pPr>
            <w:r w:rsidRPr="00EF0E46">
              <w:rPr>
                <w:b/>
                <w:color w:val="0070C0"/>
                <w:sz w:val="20"/>
              </w:rPr>
              <w:t>Obstacles à la réalisation de l’activité</w:t>
            </w:r>
          </w:p>
          <w:p w:rsidR="00FD3F81" w:rsidRPr="00EF0E46" w:rsidRDefault="00FD3F81" w:rsidP="00A5312D">
            <w:pPr>
              <w:jc w:val="center"/>
              <w:rPr>
                <w:b/>
                <w:color w:val="0070C0"/>
                <w:sz w:val="18"/>
              </w:rPr>
            </w:pPr>
            <w:r w:rsidRPr="00EF0E46">
              <w:rPr>
                <w:b/>
                <w:color w:val="0070C0"/>
                <w:sz w:val="20"/>
              </w:rPr>
              <w:t xml:space="preserve">Aménagements pédagogiques </w:t>
            </w:r>
          </w:p>
          <w:p w:rsidR="00FD3F81" w:rsidRPr="002E4C37" w:rsidRDefault="00EF0E46" w:rsidP="00B36ADB">
            <w:pPr>
              <w:jc w:val="center"/>
              <w:rPr>
                <w:i/>
              </w:rPr>
            </w:pPr>
            <w:r>
              <w:rPr>
                <w:i/>
                <w:sz w:val="20"/>
              </w:rPr>
              <w:t>A</w:t>
            </w:r>
            <w:r w:rsidR="00B36ADB" w:rsidRPr="002E4C37">
              <w:rPr>
                <w:i/>
                <w:sz w:val="20"/>
              </w:rPr>
              <w:t xml:space="preserve"> mettre en place ou </w:t>
            </w:r>
            <w:r w:rsidR="00FD3F81" w:rsidRPr="002E4C37">
              <w:rPr>
                <w:i/>
                <w:sz w:val="20"/>
              </w:rPr>
              <w:t xml:space="preserve">déjà mis en place </w:t>
            </w:r>
          </w:p>
        </w:tc>
        <w:tc>
          <w:tcPr>
            <w:tcW w:w="3437" w:type="dxa"/>
            <w:vMerge w:val="restart"/>
            <w:vAlign w:val="center"/>
          </w:tcPr>
          <w:p w:rsidR="002E4C37" w:rsidRDefault="002E4C37" w:rsidP="00A5312D">
            <w:pPr>
              <w:jc w:val="center"/>
              <w:rPr>
                <w:b/>
                <w:sz w:val="20"/>
              </w:rPr>
            </w:pPr>
            <w:r w:rsidRPr="00EF0E46">
              <w:rPr>
                <w:b/>
                <w:color w:val="0070C0"/>
                <w:sz w:val="20"/>
              </w:rPr>
              <w:t>Efficacité</w:t>
            </w:r>
            <w:r w:rsidRPr="00EF0E46">
              <w:rPr>
                <w:b/>
                <w:color w:val="0070C0"/>
                <w:sz w:val="20"/>
              </w:rPr>
              <w:t xml:space="preserve"> </w:t>
            </w:r>
            <w:r w:rsidRPr="00EF0E46">
              <w:rPr>
                <w:sz w:val="20"/>
              </w:rPr>
              <w:t>et/ou</w:t>
            </w:r>
            <w:r>
              <w:rPr>
                <w:b/>
                <w:sz w:val="20"/>
              </w:rPr>
              <w:t xml:space="preserve"> </w:t>
            </w:r>
            <w:r w:rsidRPr="00EF0E46">
              <w:rPr>
                <w:b/>
                <w:color w:val="0070C0"/>
                <w:sz w:val="20"/>
              </w:rPr>
              <w:t>réussites</w:t>
            </w:r>
            <w:r w:rsidRPr="00EF0E46">
              <w:rPr>
                <w:b/>
                <w:color w:val="0070C0"/>
                <w:sz w:val="20"/>
              </w:rPr>
              <w:t xml:space="preserve"> </w:t>
            </w:r>
          </w:p>
          <w:p w:rsidR="002E4C37" w:rsidRDefault="002E4C37" w:rsidP="00A5312D">
            <w:pPr>
              <w:jc w:val="center"/>
              <w:rPr>
                <w:b/>
                <w:sz w:val="20"/>
              </w:rPr>
            </w:pPr>
            <w:r w:rsidRPr="00EF0E46">
              <w:rPr>
                <w:sz w:val="20"/>
              </w:rPr>
              <w:t>et/ou</w:t>
            </w:r>
            <w:r w:rsidRPr="002E4C37">
              <w:rPr>
                <w:b/>
                <w:sz w:val="20"/>
              </w:rPr>
              <w:t xml:space="preserve"> </w:t>
            </w:r>
            <w:r w:rsidR="00EF0E46" w:rsidRPr="00EF0E46">
              <w:rPr>
                <w:b/>
                <w:color w:val="0070C0"/>
                <w:sz w:val="20"/>
              </w:rPr>
              <w:t xml:space="preserve">nouvelles </w:t>
            </w:r>
            <w:r w:rsidRPr="00EF0E46">
              <w:rPr>
                <w:b/>
                <w:color w:val="0070C0"/>
                <w:sz w:val="20"/>
              </w:rPr>
              <w:t>limites</w:t>
            </w:r>
            <w:r w:rsidRPr="00EF0E46">
              <w:rPr>
                <w:b/>
                <w:color w:val="0070C0"/>
                <w:sz w:val="20"/>
              </w:rPr>
              <w:t xml:space="preserve"> </w:t>
            </w:r>
            <w:r w:rsidR="00EF0E46" w:rsidRPr="00EF0E46">
              <w:rPr>
                <w:b/>
                <w:color w:val="0070C0"/>
                <w:sz w:val="20"/>
              </w:rPr>
              <w:t>constatées</w:t>
            </w:r>
          </w:p>
          <w:p w:rsidR="00FD3F81" w:rsidRPr="00EF0E46" w:rsidRDefault="00FD3F81" w:rsidP="00EF0E46">
            <w:pPr>
              <w:jc w:val="center"/>
              <w:rPr>
                <w:i/>
                <w:sz w:val="20"/>
              </w:rPr>
            </w:pPr>
            <w:r w:rsidRPr="002E4C37">
              <w:rPr>
                <w:i/>
                <w:sz w:val="20"/>
              </w:rPr>
              <w:t>Commentaires de l’équipe éducative</w:t>
            </w:r>
          </w:p>
        </w:tc>
      </w:tr>
      <w:tr w:rsidR="00FD3F81" w:rsidTr="00EF0E46">
        <w:trPr>
          <w:trHeight w:val="330"/>
        </w:trPr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3F81" w:rsidRDefault="00FD3F81" w:rsidP="00A5312D"/>
        </w:tc>
        <w:tc>
          <w:tcPr>
            <w:tcW w:w="5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81" w:rsidRPr="008C1BDA" w:rsidRDefault="00FD3F81" w:rsidP="00A5312D">
            <w:pPr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vAlign w:val="center"/>
          </w:tcPr>
          <w:p w:rsidR="00FD3F81" w:rsidRPr="005361CD" w:rsidRDefault="00FD3F81" w:rsidP="00A5312D">
            <w:pPr>
              <w:jc w:val="center"/>
              <w:rPr>
                <w:b/>
                <w:sz w:val="20"/>
              </w:rPr>
            </w:pPr>
            <w:r w:rsidRPr="005361CD">
              <w:rPr>
                <w:b/>
                <w:sz w:val="20"/>
              </w:rPr>
              <w:t>A</w:t>
            </w:r>
          </w:p>
        </w:tc>
        <w:tc>
          <w:tcPr>
            <w:tcW w:w="331" w:type="dxa"/>
            <w:vAlign w:val="center"/>
          </w:tcPr>
          <w:p w:rsidR="00FD3F81" w:rsidRPr="005361CD" w:rsidRDefault="00FD3F81" w:rsidP="00A5312D">
            <w:pPr>
              <w:jc w:val="center"/>
              <w:rPr>
                <w:b/>
                <w:sz w:val="20"/>
              </w:rPr>
            </w:pPr>
            <w:r w:rsidRPr="005361CD">
              <w:rPr>
                <w:b/>
                <w:sz w:val="20"/>
              </w:rPr>
              <w:t>B</w:t>
            </w:r>
          </w:p>
        </w:tc>
        <w:tc>
          <w:tcPr>
            <w:tcW w:w="331" w:type="dxa"/>
            <w:vAlign w:val="center"/>
          </w:tcPr>
          <w:p w:rsidR="00FD3F81" w:rsidRPr="005361CD" w:rsidRDefault="00FD3F81" w:rsidP="00A5312D">
            <w:pPr>
              <w:jc w:val="center"/>
              <w:rPr>
                <w:b/>
                <w:sz w:val="20"/>
              </w:rPr>
            </w:pPr>
            <w:r w:rsidRPr="005361CD">
              <w:rPr>
                <w:b/>
                <w:sz w:val="20"/>
              </w:rPr>
              <w:t>C</w:t>
            </w:r>
          </w:p>
        </w:tc>
        <w:tc>
          <w:tcPr>
            <w:tcW w:w="343" w:type="dxa"/>
            <w:vAlign w:val="center"/>
          </w:tcPr>
          <w:p w:rsidR="00FD3F81" w:rsidRPr="005361CD" w:rsidRDefault="00FD3F81" w:rsidP="00A5312D">
            <w:pPr>
              <w:jc w:val="center"/>
              <w:rPr>
                <w:b/>
                <w:sz w:val="20"/>
              </w:rPr>
            </w:pPr>
            <w:r w:rsidRPr="005361CD">
              <w:rPr>
                <w:b/>
                <w:sz w:val="20"/>
              </w:rPr>
              <w:t>D</w:t>
            </w:r>
          </w:p>
        </w:tc>
        <w:tc>
          <w:tcPr>
            <w:tcW w:w="3470" w:type="dxa"/>
            <w:vMerge/>
            <w:vAlign w:val="center"/>
          </w:tcPr>
          <w:p w:rsidR="00FD3F81" w:rsidRPr="005361CD" w:rsidRDefault="00FD3F81" w:rsidP="00A5312D">
            <w:pPr>
              <w:jc w:val="center"/>
              <w:rPr>
                <w:b/>
                <w:sz w:val="18"/>
              </w:rPr>
            </w:pPr>
          </w:p>
        </w:tc>
        <w:tc>
          <w:tcPr>
            <w:tcW w:w="3437" w:type="dxa"/>
            <w:vMerge/>
            <w:vAlign w:val="center"/>
          </w:tcPr>
          <w:p w:rsidR="00FD3F81" w:rsidRPr="005361CD" w:rsidRDefault="00FD3F81" w:rsidP="00A5312D">
            <w:pPr>
              <w:jc w:val="center"/>
              <w:rPr>
                <w:b/>
                <w:sz w:val="18"/>
              </w:rPr>
            </w:pPr>
          </w:p>
        </w:tc>
      </w:tr>
      <w:tr w:rsidR="00FD3F81" w:rsidTr="00EF0E46">
        <w:trPr>
          <w:trHeight w:val="227"/>
        </w:trPr>
        <w:tc>
          <w:tcPr>
            <w:tcW w:w="1404" w:type="dxa"/>
            <w:vMerge w:val="restart"/>
            <w:tcBorders>
              <w:top w:val="single" w:sz="4" w:space="0" w:color="auto"/>
            </w:tcBorders>
            <w:vAlign w:val="center"/>
          </w:tcPr>
          <w:p w:rsidR="00FD3F81" w:rsidRPr="00EF0E46" w:rsidRDefault="00FD3F81" w:rsidP="00A5312D">
            <w:pPr>
              <w:jc w:val="center"/>
              <w:rPr>
                <w:b/>
              </w:rPr>
            </w:pPr>
            <w:r w:rsidRPr="00EF0E46">
              <w:rPr>
                <w:rFonts w:ascii="Info-Normal" w:hAnsi="Info-Normal" w:cs="Info-Normal"/>
                <w:b/>
                <w:sz w:val="16"/>
                <w:szCs w:val="16"/>
              </w:rPr>
              <w:t>Tâches et exigences générales,  relation avec autrui</w:t>
            </w:r>
          </w:p>
        </w:tc>
        <w:tc>
          <w:tcPr>
            <w:tcW w:w="5514" w:type="dxa"/>
            <w:tcBorders>
              <w:top w:val="single" w:sz="4" w:space="0" w:color="auto"/>
            </w:tcBorders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S'orienter dans le temps</w:t>
            </w:r>
          </w:p>
        </w:tc>
        <w:tc>
          <w:tcPr>
            <w:tcW w:w="338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43" w:type="dxa"/>
          </w:tcPr>
          <w:p w:rsidR="00FD3F81" w:rsidRDefault="00FD3F81" w:rsidP="00A5312D"/>
        </w:tc>
        <w:tc>
          <w:tcPr>
            <w:tcW w:w="3470" w:type="dxa"/>
            <w:vMerge w:val="restart"/>
          </w:tcPr>
          <w:p w:rsidR="00FD3F81" w:rsidRDefault="00FD3F81" w:rsidP="00A5312D"/>
        </w:tc>
        <w:tc>
          <w:tcPr>
            <w:tcW w:w="3437" w:type="dxa"/>
            <w:vMerge w:val="restart"/>
          </w:tcPr>
          <w:p w:rsidR="00FD3F81" w:rsidRDefault="00FD3F81" w:rsidP="00A5312D"/>
        </w:tc>
      </w:tr>
      <w:tr w:rsidR="00FD3F81" w:rsidTr="00EF0E46">
        <w:trPr>
          <w:trHeight w:val="227"/>
        </w:trPr>
        <w:tc>
          <w:tcPr>
            <w:tcW w:w="1404" w:type="dxa"/>
            <w:vMerge/>
          </w:tcPr>
          <w:p w:rsidR="00FD3F81" w:rsidRPr="00EF0E46" w:rsidRDefault="00FD3F81" w:rsidP="00A5312D">
            <w:pPr>
              <w:rPr>
                <w:b/>
              </w:rPr>
            </w:pPr>
          </w:p>
        </w:tc>
        <w:tc>
          <w:tcPr>
            <w:tcW w:w="5514" w:type="dxa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S'orienter dans l'espace</w:t>
            </w:r>
          </w:p>
        </w:tc>
        <w:tc>
          <w:tcPr>
            <w:tcW w:w="338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43" w:type="dxa"/>
          </w:tcPr>
          <w:p w:rsidR="00FD3F81" w:rsidRDefault="00FD3F81" w:rsidP="00A5312D"/>
        </w:tc>
        <w:tc>
          <w:tcPr>
            <w:tcW w:w="3470" w:type="dxa"/>
            <w:vMerge/>
          </w:tcPr>
          <w:p w:rsidR="00FD3F81" w:rsidRDefault="00FD3F81" w:rsidP="00A5312D"/>
        </w:tc>
        <w:tc>
          <w:tcPr>
            <w:tcW w:w="3437" w:type="dxa"/>
            <w:vMerge/>
          </w:tcPr>
          <w:p w:rsidR="00FD3F81" w:rsidRDefault="00FD3F81" w:rsidP="00A5312D"/>
        </w:tc>
      </w:tr>
      <w:tr w:rsidR="00FD3F81" w:rsidTr="00EF0E46">
        <w:trPr>
          <w:trHeight w:val="227"/>
        </w:trPr>
        <w:tc>
          <w:tcPr>
            <w:tcW w:w="1404" w:type="dxa"/>
            <w:vMerge/>
          </w:tcPr>
          <w:p w:rsidR="00FD3F81" w:rsidRPr="00EF0E46" w:rsidRDefault="00FD3F81" w:rsidP="00A5312D">
            <w:pPr>
              <w:rPr>
                <w:b/>
              </w:rPr>
            </w:pPr>
          </w:p>
        </w:tc>
        <w:tc>
          <w:tcPr>
            <w:tcW w:w="5514" w:type="dxa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Fixer son attention</w:t>
            </w:r>
          </w:p>
        </w:tc>
        <w:tc>
          <w:tcPr>
            <w:tcW w:w="338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43" w:type="dxa"/>
          </w:tcPr>
          <w:p w:rsidR="00FD3F81" w:rsidRDefault="00FD3F81" w:rsidP="00A5312D"/>
        </w:tc>
        <w:tc>
          <w:tcPr>
            <w:tcW w:w="3470" w:type="dxa"/>
            <w:vMerge/>
          </w:tcPr>
          <w:p w:rsidR="00FD3F81" w:rsidRDefault="00FD3F81" w:rsidP="00A5312D"/>
        </w:tc>
        <w:tc>
          <w:tcPr>
            <w:tcW w:w="3437" w:type="dxa"/>
            <w:vMerge/>
          </w:tcPr>
          <w:p w:rsidR="00FD3F81" w:rsidRDefault="00FD3F81" w:rsidP="00A5312D"/>
        </w:tc>
      </w:tr>
      <w:tr w:rsidR="00FD3F81" w:rsidTr="00EF0E46">
        <w:trPr>
          <w:trHeight w:val="227"/>
        </w:trPr>
        <w:tc>
          <w:tcPr>
            <w:tcW w:w="1404" w:type="dxa"/>
            <w:vMerge/>
          </w:tcPr>
          <w:p w:rsidR="00FD3F81" w:rsidRPr="00EF0E46" w:rsidRDefault="00FD3F81" w:rsidP="00A5312D">
            <w:pPr>
              <w:rPr>
                <w:b/>
              </w:rPr>
            </w:pPr>
          </w:p>
        </w:tc>
        <w:tc>
          <w:tcPr>
            <w:tcW w:w="5514" w:type="dxa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Mémoriser</w:t>
            </w:r>
          </w:p>
        </w:tc>
        <w:tc>
          <w:tcPr>
            <w:tcW w:w="338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43" w:type="dxa"/>
          </w:tcPr>
          <w:p w:rsidR="00FD3F81" w:rsidRDefault="00FD3F81" w:rsidP="00A5312D"/>
        </w:tc>
        <w:tc>
          <w:tcPr>
            <w:tcW w:w="3470" w:type="dxa"/>
            <w:vMerge/>
          </w:tcPr>
          <w:p w:rsidR="00FD3F81" w:rsidRDefault="00FD3F81" w:rsidP="00A5312D"/>
        </w:tc>
        <w:tc>
          <w:tcPr>
            <w:tcW w:w="3437" w:type="dxa"/>
            <w:vMerge/>
          </w:tcPr>
          <w:p w:rsidR="00FD3F81" w:rsidRDefault="00FD3F81" w:rsidP="00A5312D"/>
        </w:tc>
      </w:tr>
      <w:tr w:rsidR="00FD3F81" w:rsidTr="00EF0E46">
        <w:trPr>
          <w:trHeight w:val="227"/>
        </w:trPr>
        <w:tc>
          <w:tcPr>
            <w:tcW w:w="1404" w:type="dxa"/>
            <w:vMerge/>
          </w:tcPr>
          <w:p w:rsidR="00FD3F81" w:rsidRPr="00EF0E46" w:rsidRDefault="00FD3F81" w:rsidP="00A5312D">
            <w:pPr>
              <w:rPr>
                <w:b/>
              </w:rPr>
            </w:pPr>
          </w:p>
        </w:tc>
        <w:tc>
          <w:tcPr>
            <w:tcW w:w="5514" w:type="dxa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Prendre des décisions</w:t>
            </w:r>
          </w:p>
        </w:tc>
        <w:tc>
          <w:tcPr>
            <w:tcW w:w="338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43" w:type="dxa"/>
          </w:tcPr>
          <w:p w:rsidR="00FD3F81" w:rsidRDefault="00FD3F81" w:rsidP="00A5312D"/>
        </w:tc>
        <w:tc>
          <w:tcPr>
            <w:tcW w:w="3470" w:type="dxa"/>
            <w:vMerge/>
          </w:tcPr>
          <w:p w:rsidR="00FD3F81" w:rsidRDefault="00FD3F81" w:rsidP="00A5312D"/>
        </w:tc>
        <w:tc>
          <w:tcPr>
            <w:tcW w:w="3437" w:type="dxa"/>
            <w:vMerge/>
          </w:tcPr>
          <w:p w:rsidR="00FD3F81" w:rsidRDefault="00FD3F81" w:rsidP="00A5312D"/>
        </w:tc>
      </w:tr>
      <w:tr w:rsidR="00FD3F81" w:rsidTr="00EF0E46">
        <w:trPr>
          <w:trHeight w:val="345"/>
        </w:trPr>
        <w:tc>
          <w:tcPr>
            <w:tcW w:w="1404" w:type="dxa"/>
            <w:vMerge/>
          </w:tcPr>
          <w:p w:rsidR="00FD3F81" w:rsidRPr="00EF0E46" w:rsidRDefault="00FD3F81" w:rsidP="00A5312D">
            <w:pPr>
              <w:rPr>
                <w:b/>
              </w:rPr>
            </w:pPr>
          </w:p>
        </w:tc>
        <w:tc>
          <w:tcPr>
            <w:tcW w:w="5514" w:type="dxa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Gérer sa sécurité</w:t>
            </w:r>
          </w:p>
        </w:tc>
        <w:tc>
          <w:tcPr>
            <w:tcW w:w="338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43" w:type="dxa"/>
          </w:tcPr>
          <w:p w:rsidR="00FD3F81" w:rsidRDefault="00FD3F81" w:rsidP="00A5312D"/>
        </w:tc>
        <w:tc>
          <w:tcPr>
            <w:tcW w:w="3470" w:type="dxa"/>
            <w:vMerge/>
          </w:tcPr>
          <w:p w:rsidR="00FD3F81" w:rsidRDefault="00FD3F81" w:rsidP="00A5312D"/>
        </w:tc>
        <w:tc>
          <w:tcPr>
            <w:tcW w:w="3437" w:type="dxa"/>
            <w:vMerge/>
          </w:tcPr>
          <w:p w:rsidR="00FD3F81" w:rsidRDefault="00FD3F81" w:rsidP="00A5312D"/>
        </w:tc>
      </w:tr>
      <w:tr w:rsidR="00FD3F81" w:rsidTr="00EF0E46">
        <w:trPr>
          <w:trHeight w:val="227"/>
        </w:trPr>
        <w:tc>
          <w:tcPr>
            <w:tcW w:w="1404" w:type="dxa"/>
            <w:vMerge/>
          </w:tcPr>
          <w:p w:rsidR="00FD3F81" w:rsidRPr="00EF0E46" w:rsidRDefault="00FD3F81" w:rsidP="00A5312D">
            <w:pPr>
              <w:rPr>
                <w:b/>
              </w:rPr>
            </w:pPr>
          </w:p>
        </w:tc>
        <w:tc>
          <w:tcPr>
            <w:tcW w:w="5514" w:type="dxa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Respecter les règles de vie</w:t>
            </w:r>
          </w:p>
        </w:tc>
        <w:tc>
          <w:tcPr>
            <w:tcW w:w="338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43" w:type="dxa"/>
          </w:tcPr>
          <w:p w:rsidR="00FD3F81" w:rsidRDefault="00FD3F81" w:rsidP="00A5312D"/>
        </w:tc>
        <w:tc>
          <w:tcPr>
            <w:tcW w:w="3470" w:type="dxa"/>
            <w:vMerge/>
          </w:tcPr>
          <w:p w:rsidR="00FD3F81" w:rsidRDefault="00FD3F81" w:rsidP="00A5312D"/>
        </w:tc>
        <w:tc>
          <w:tcPr>
            <w:tcW w:w="3437" w:type="dxa"/>
            <w:vMerge/>
          </w:tcPr>
          <w:p w:rsidR="00FD3F81" w:rsidRDefault="00FD3F81" w:rsidP="00A5312D"/>
        </w:tc>
      </w:tr>
      <w:tr w:rsidR="00FD3F81" w:rsidTr="00EF0E46">
        <w:trPr>
          <w:trHeight w:val="227"/>
        </w:trPr>
        <w:tc>
          <w:tcPr>
            <w:tcW w:w="1404" w:type="dxa"/>
            <w:vMerge/>
          </w:tcPr>
          <w:p w:rsidR="00FD3F81" w:rsidRPr="00EF0E46" w:rsidRDefault="00FD3F81" w:rsidP="00A5312D">
            <w:pPr>
              <w:rPr>
                <w:b/>
              </w:rPr>
            </w:pPr>
          </w:p>
        </w:tc>
        <w:tc>
          <w:tcPr>
            <w:tcW w:w="5514" w:type="dxa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Avoir des relations avec autrui conformes aux règles sociales</w:t>
            </w:r>
          </w:p>
        </w:tc>
        <w:tc>
          <w:tcPr>
            <w:tcW w:w="338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43" w:type="dxa"/>
          </w:tcPr>
          <w:p w:rsidR="00FD3F81" w:rsidRDefault="00FD3F81" w:rsidP="00A5312D"/>
        </w:tc>
        <w:tc>
          <w:tcPr>
            <w:tcW w:w="3470" w:type="dxa"/>
            <w:vMerge/>
          </w:tcPr>
          <w:p w:rsidR="00FD3F81" w:rsidRDefault="00FD3F81" w:rsidP="00A5312D"/>
        </w:tc>
        <w:tc>
          <w:tcPr>
            <w:tcW w:w="3437" w:type="dxa"/>
            <w:vMerge/>
          </w:tcPr>
          <w:p w:rsidR="00FD3F81" w:rsidRDefault="00FD3F81" w:rsidP="00A5312D"/>
        </w:tc>
      </w:tr>
      <w:tr w:rsidR="00FD3F81" w:rsidTr="00EF0E46">
        <w:trPr>
          <w:trHeight w:val="227"/>
        </w:trPr>
        <w:tc>
          <w:tcPr>
            <w:tcW w:w="1404" w:type="dxa"/>
            <w:vMerge/>
          </w:tcPr>
          <w:p w:rsidR="00FD3F81" w:rsidRPr="00EF0E46" w:rsidRDefault="00FD3F81" w:rsidP="00A5312D">
            <w:pPr>
              <w:rPr>
                <w:b/>
              </w:rPr>
            </w:pPr>
          </w:p>
        </w:tc>
        <w:tc>
          <w:tcPr>
            <w:tcW w:w="5514" w:type="dxa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Maîtriser son comportement dans ses relations avec autrui</w:t>
            </w:r>
          </w:p>
        </w:tc>
        <w:tc>
          <w:tcPr>
            <w:tcW w:w="338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43" w:type="dxa"/>
          </w:tcPr>
          <w:p w:rsidR="00FD3F81" w:rsidRDefault="00FD3F81" w:rsidP="00A5312D"/>
        </w:tc>
        <w:tc>
          <w:tcPr>
            <w:tcW w:w="3470" w:type="dxa"/>
            <w:vMerge/>
          </w:tcPr>
          <w:p w:rsidR="00FD3F81" w:rsidRDefault="00FD3F81" w:rsidP="00A5312D"/>
        </w:tc>
        <w:tc>
          <w:tcPr>
            <w:tcW w:w="3437" w:type="dxa"/>
            <w:vMerge/>
          </w:tcPr>
          <w:p w:rsidR="00FD3F81" w:rsidRDefault="00FD3F81" w:rsidP="00A5312D"/>
        </w:tc>
      </w:tr>
      <w:tr w:rsidR="00FD3F81" w:rsidTr="00EF0E46">
        <w:trPr>
          <w:trHeight w:val="227"/>
        </w:trPr>
        <w:tc>
          <w:tcPr>
            <w:tcW w:w="1404" w:type="dxa"/>
            <w:vMerge w:val="restart"/>
            <w:shd w:val="clear" w:color="auto" w:fill="F2F2F2" w:themeFill="background1" w:themeFillShade="F2"/>
            <w:vAlign w:val="center"/>
          </w:tcPr>
          <w:p w:rsidR="00FD3F81" w:rsidRPr="00EF0E46" w:rsidRDefault="00FD3F81" w:rsidP="00A5312D">
            <w:pPr>
              <w:jc w:val="center"/>
              <w:rPr>
                <w:rFonts w:ascii="Info-Normal" w:hAnsi="Info-Normal" w:cs="Info-Normal"/>
                <w:b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b/>
                <w:sz w:val="16"/>
                <w:szCs w:val="16"/>
              </w:rPr>
              <w:t>Mobilité,</w:t>
            </w:r>
          </w:p>
          <w:p w:rsidR="00FD3F81" w:rsidRPr="00EF0E46" w:rsidRDefault="00FD3F81" w:rsidP="00A5312D">
            <w:pPr>
              <w:jc w:val="center"/>
              <w:rPr>
                <w:rFonts w:ascii="Info-Normal" w:hAnsi="Info-Normal" w:cs="Info-Normal"/>
                <w:b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b/>
                <w:sz w:val="16"/>
                <w:szCs w:val="16"/>
              </w:rPr>
              <w:t>manipulation</w:t>
            </w:r>
          </w:p>
        </w:tc>
        <w:tc>
          <w:tcPr>
            <w:tcW w:w="5514" w:type="dxa"/>
            <w:shd w:val="clear" w:color="auto" w:fill="F2F2F2" w:themeFill="background1" w:themeFillShade="F2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Faire ses transferts (ex : du fauteuil roulant à la chaise dans la classe)</w:t>
            </w:r>
          </w:p>
        </w:tc>
        <w:tc>
          <w:tcPr>
            <w:tcW w:w="338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31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31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3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70" w:type="dxa"/>
            <w:vMerge w:val="restart"/>
            <w:shd w:val="clear" w:color="auto" w:fill="F2F2F2" w:themeFill="background1" w:themeFillShade="F2"/>
          </w:tcPr>
          <w:p w:rsidR="00FD3F81" w:rsidRPr="001B7FDF" w:rsidRDefault="00FD3F81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1B7FDF">
              <w:rPr>
                <w:rFonts w:ascii="Info-Normal" w:hAnsi="Info-Normal" w:cs="Info-Normal"/>
                <w:sz w:val="16"/>
                <w:szCs w:val="16"/>
              </w:rPr>
              <w:t xml:space="preserve">Accessibilité du bâti : </w:t>
            </w:r>
            <w:r w:rsidRPr="001B7FDF">
              <w:rPr>
                <w:rFonts w:ascii="Info-Normal" w:hAnsi="Info-Normal" w:cs="Info-Normal"/>
                <w:sz w:val="16"/>
                <w:szCs w:val="16"/>
              </w:rPr>
              <w:sym w:font="Wingdings" w:char="F06F"/>
            </w:r>
            <w:r w:rsidRPr="001B7FDF">
              <w:rPr>
                <w:rFonts w:ascii="Info-Normal" w:hAnsi="Info-Normal" w:cs="Info-Normal"/>
                <w:sz w:val="16"/>
                <w:szCs w:val="16"/>
              </w:rPr>
              <w:t xml:space="preserve">oui </w:t>
            </w:r>
            <w:r w:rsidRPr="001B7FDF">
              <w:rPr>
                <w:rFonts w:ascii="Info-Normal" w:hAnsi="Info-Normal" w:cs="Info-Normal"/>
                <w:sz w:val="16"/>
                <w:szCs w:val="16"/>
              </w:rPr>
              <w:sym w:font="Wingdings" w:char="F06F"/>
            </w:r>
            <w:r w:rsidRPr="001B7FDF">
              <w:rPr>
                <w:rFonts w:ascii="Info-Normal" w:hAnsi="Info-Normal" w:cs="Info-Normal"/>
                <w:sz w:val="16"/>
                <w:szCs w:val="16"/>
              </w:rPr>
              <w:t xml:space="preserve">non </w:t>
            </w:r>
            <w:r w:rsidRPr="001B7FDF">
              <w:rPr>
                <w:rFonts w:ascii="Info-Normal" w:hAnsi="Info-Normal" w:cs="Info-Normal"/>
                <w:sz w:val="16"/>
                <w:szCs w:val="16"/>
              </w:rPr>
              <w:sym w:font="Wingdings" w:char="F06F"/>
            </w:r>
            <w:r w:rsidRPr="001B7FDF">
              <w:rPr>
                <w:rFonts w:ascii="Info-Normal" w:hAnsi="Info-Normal" w:cs="Info-Normal"/>
                <w:sz w:val="16"/>
                <w:szCs w:val="16"/>
              </w:rPr>
              <w:t>partielle</w:t>
            </w:r>
          </w:p>
          <w:p w:rsidR="00FD3F81" w:rsidRDefault="00FD3F81" w:rsidP="00A5312D">
            <w:r w:rsidRPr="001B7FDF">
              <w:rPr>
                <w:rFonts w:ascii="Info-Normal" w:hAnsi="Info-Normal" w:cs="Info-Normal"/>
                <w:sz w:val="16"/>
                <w:szCs w:val="16"/>
              </w:rPr>
              <w:t>Nature des difficultés rencontrées</w:t>
            </w:r>
            <w:r>
              <w:rPr>
                <w:rFonts w:cs="Info-Normal"/>
                <w:sz w:val="18"/>
                <w:szCs w:val="20"/>
              </w:rPr>
              <w:t> :</w:t>
            </w:r>
          </w:p>
        </w:tc>
        <w:tc>
          <w:tcPr>
            <w:tcW w:w="3437" w:type="dxa"/>
            <w:vMerge w:val="restart"/>
            <w:shd w:val="clear" w:color="auto" w:fill="F2F2F2" w:themeFill="background1" w:themeFillShade="F2"/>
          </w:tcPr>
          <w:p w:rsidR="00FD3F81" w:rsidRDefault="00FD3F81" w:rsidP="00A5312D"/>
        </w:tc>
      </w:tr>
      <w:tr w:rsidR="00FD3F81" w:rsidTr="00EF0E46">
        <w:trPr>
          <w:trHeight w:val="227"/>
        </w:trPr>
        <w:tc>
          <w:tcPr>
            <w:tcW w:w="1404" w:type="dxa"/>
            <w:vMerge/>
          </w:tcPr>
          <w:p w:rsidR="00FD3F81" w:rsidRPr="00EF0E46" w:rsidRDefault="00FD3F81" w:rsidP="00A5312D">
            <w:pPr>
              <w:jc w:val="center"/>
              <w:rPr>
                <w:rFonts w:ascii="Info-Normal" w:hAnsi="Info-Normal" w:cs="Info-Normal"/>
                <w:b/>
                <w:sz w:val="16"/>
                <w:szCs w:val="16"/>
              </w:rPr>
            </w:pPr>
          </w:p>
        </w:tc>
        <w:tc>
          <w:tcPr>
            <w:tcW w:w="5514" w:type="dxa"/>
            <w:shd w:val="clear" w:color="auto" w:fill="F2F2F2" w:themeFill="background1" w:themeFillShade="F2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Se déplacer dans le logement, à l’extérieur (au sein de l’établissement scolaire)</w:t>
            </w:r>
          </w:p>
        </w:tc>
        <w:tc>
          <w:tcPr>
            <w:tcW w:w="338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31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31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3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70" w:type="dxa"/>
            <w:vMerge/>
          </w:tcPr>
          <w:p w:rsidR="00FD3F81" w:rsidRDefault="00FD3F81" w:rsidP="00A5312D"/>
        </w:tc>
        <w:tc>
          <w:tcPr>
            <w:tcW w:w="3437" w:type="dxa"/>
            <w:vMerge/>
          </w:tcPr>
          <w:p w:rsidR="00FD3F81" w:rsidRDefault="00FD3F81" w:rsidP="00A5312D"/>
        </w:tc>
      </w:tr>
      <w:tr w:rsidR="00FD3F81" w:rsidTr="00EF0E46">
        <w:trPr>
          <w:trHeight w:val="227"/>
        </w:trPr>
        <w:tc>
          <w:tcPr>
            <w:tcW w:w="1404" w:type="dxa"/>
            <w:vMerge/>
          </w:tcPr>
          <w:p w:rsidR="00FD3F81" w:rsidRPr="00EF0E46" w:rsidRDefault="00FD3F81" w:rsidP="00A5312D">
            <w:pPr>
              <w:jc w:val="center"/>
              <w:rPr>
                <w:rFonts w:ascii="Info-Normal" w:hAnsi="Info-Normal" w:cs="Info-Normal"/>
                <w:b/>
                <w:sz w:val="16"/>
                <w:szCs w:val="16"/>
              </w:rPr>
            </w:pPr>
          </w:p>
        </w:tc>
        <w:tc>
          <w:tcPr>
            <w:tcW w:w="5514" w:type="dxa"/>
            <w:shd w:val="clear" w:color="auto" w:fill="F2F2F2" w:themeFill="background1" w:themeFillShade="F2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Utiliser les transports en commun</w:t>
            </w:r>
          </w:p>
        </w:tc>
        <w:tc>
          <w:tcPr>
            <w:tcW w:w="338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31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31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3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70" w:type="dxa"/>
            <w:vMerge/>
          </w:tcPr>
          <w:p w:rsidR="00FD3F81" w:rsidRDefault="00FD3F81" w:rsidP="00A5312D"/>
        </w:tc>
        <w:tc>
          <w:tcPr>
            <w:tcW w:w="3437" w:type="dxa"/>
            <w:vMerge/>
          </w:tcPr>
          <w:p w:rsidR="00FD3F81" w:rsidRDefault="00FD3F81" w:rsidP="00A5312D"/>
        </w:tc>
      </w:tr>
      <w:tr w:rsidR="00FD3F81" w:rsidTr="00EF0E46">
        <w:trPr>
          <w:trHeight w:val="227"/>
        </w:trPr>
        <w:tc>
          <w:tcPr>
            <w:tcW w:w="1404" w:type="dxa"/>
            <w:vMerge/>
          </w:tcPr>
          <w:p w:rsidR="00FD3F81" w:rsidRPr="00EF0E46" w:rsidRDefault="00FD3F81" w:rsidP="00A5312D">
            <w:pPr>
              <w:jc w:val="center"/>
              <w:rPr>
                <w:rFonts w:ascii="Info-Normal" w:hAnsi="Info-Normal" w:cs="Info-Normal"/>
                <w:b/>
                <w:sz w:val="16"/>
                <w:szCs w:val="16"/>
              </w:rPr>
            </w:pPr>
          </w:p>
        </w:tc>
        <w:tc>
          <w:tcPr>
            <w:tcW w:w="5514" w:type="dxa"/>
            <w:shd w:val="clear" w:color="auto" w:fill="F2F2F2" w:themeFill="background1" w:themeFillShade="F2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Avoir des activités de motricité fine</w:t>
            </w:r>
          </w:p>
        </w:tc>
        <w:tc>
          <w:tcPr>
            <w:tcW w:w="338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31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31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3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70" w:type="dxa"/>
            <w:vMerge/>
          </w:tcPr>
          <w:p w:rsidR="00FD3F81" w:rsidRDefault="00FD3F81" w:rsidP="00A5312D"/>
        </w:tc>
        <w:tc>
          <w:tcPr>
            <w:tcW w:w="3437" w:type="dxa"/>
            <w:vMerge/>
          </w:tcPr>
          <w:p w:rsidR="00FD3F81" w:rsidRDefault="00FD3F81" w:rsidP="00A5312D"/>
        </w:tc>
      </w:tr>
      <w:tr w:rsidR="00FD3F81" w:rsidTr="00EF0E46">
        <w:trPr>
          <w:trHeight w:val="227"/>
        </w:trPr>
        <w:tc>
          <w:tcPr>
            <w:tcW w:w="1404" w:type="dxa"/>
            <w:vMerge/>
          </w:tcPr>
          <w:p w:rsidR="00FD3F81" w:rsidRPr="00EF0E46" w:rsidRDefault="00FD3F81" w:rsidP="00A5312D">
            <w:pPr>
              <w:jc w:val="center"/>
              <w:rPr>
                <w:rFonts w:ascii="Info-Normal" w:hAnsi="Info-Normal" w:cs="Info-Normal"/>
                <w:b/>
                <w:sz w:val="16"/>
                <w:szCs w:val="16"/>
              </w:rPr>
            </w:pPr>
          </w:p>
        </w:tc>
        <w:tc>
          <w:tcPr>
            <w:tcW w:w="5514" w:type="dxa"/>
            <w:shd w:val="clear" w:color="auto" w:fill="F2F2F2" w:themeFill="background1" w:themeFillShade="F2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Avoir une coordination bi manuelle</w:t>
            </w:r>
          </w:p>
        </w:tc>
        <w:tc>
          <w:tcPr>
            <w:tcW w:w="338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31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31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3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70" w:type="dxa"/>
            <w:vMerge/>
          </w:tcPr>
          <w:p w:rsidR="00FD3F81" w:rsidRDefault="00FD3F81" w:rsidP="00A5312D"/>
        </w:tc>
        <w:tc>
          <w:tcPr>
            <w:tcW w:w="3437" w:type="dxa"/>
            <w:vMerge/>
          </w:tcPr>
          <w:p w:rsidR="00FD3F81" w:rsidRDefault="00FD3F81" w:rsidP="00A5312D"/>
        </w:tc>
      </w:tr>
      <w:tr w:rsidR="00FD3F81" w:rsidTr="00EF0E46">
        <w:trPr>
          <w:trHeight w:val="227"/>
        </w:trPr>
        <w:tc>
          <w:tcPr>
            <w:tcW w:w="1404" w:type="dxa"/>
            <w:vMerge w:val="restart"/>
            <w:vAlign w:val="center"/>
          </w:tcPr>
          <w:p w:rsidR="00FD3F81" w:rsidRPr="00EF0E46" w:rsidRDefault="00FD3F81" w:rsidP="00A5312D">
            <w:pPr>
              <w:jc w:val="center"/>
              <w:rPr>
                <w:rFonts w:ascii="Info-Normal" w:hAnsi="Info-Normal" w:cs="Info-Normal"/>
                <w:b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b/>
                <w:sz w:val="16"/>
                <w:szCs w:val="16"/>
              </w:rPr>
              <w:t>Entretien personnel</w:t>
            </w:r>
          </w:p>
        </w:tc>
        <w:tc>
          <w:tcPr>
            <w:tcW w:w="5514" w:type="dxa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Prendre soin de son corps</w:t>
            </w:r>
          </w:p>
        </w:tc>
        <w:tc>
          <w:tcPr>
            <w:tcW w:w="338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43" w:type="dxa"/>
          </w:tcPr>
          <w:p w:rsidR="00FD3F81" w:rsidRDefault="00FD3F81" w:rsidP="00A5312D"/>
        </w:tc>
        <w:tc>
          <w:tcPr>
            <w:tcW w:w="3470" w:type="dxa"/>
            <w:vMerge w:val="restart"/>
          </w:tcPr>
          <w:p w:rsidR="00FD3F81" w:rsidRDefault="00FD3F81" w:rsidP="00A5312D"/>
        </w:tc>
        <w:tc>
          <w:tcPr>
            <w:tcW w:w="3437" w:type="dxa"/>
            <w:vMerge w:val="restart"/>
          </w:tcPr>
          <w:p w:rsidR="00FD3F81" w:rsidRDefault="00FD3F81" w:rsidP="00A5312D"/>
        </w:tc>
      </w:tr>
      <w:tr w:rsidR="00FD3F81" w:rsidTr="00EF0E46">
        <w:trPr>
          <w:trHeight w:val="227"/>
        </w:trPr>
        <w:tc>
          <w:tcPr>
            <w:tcW w:w="1404" w:type="dxa"/>
            <w:vMerge/>
          </w:tcPr>
          <w:p w:rsidR="00FD3F81" w:rsidRPr="00EF0E46" w:rsidRDefault="00FD3F81" w:rsidP="00A5312D">
            <w:pPr>
              <w:rPr>
                <w:b/>
              </w:rPr>
            </w:pPr>
          </w:p>
        </w:tc>
        <w:tc>
          <w:tcPr>
            <w:tcW w:w="5514" w:type="dxa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Assurer l’élimination et utiliser les toilettes</w:t>
            </w:r>
          </w:p>
        </w:tc>
        <w:tc>
          <w:tcPr>
            <w:tcW w:w="338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43" w:type="dxa"/>
          </w:tcPr>
          <w:p w:rsidR="00FD3F81" w:rsidRDefault="00FD3F81" w:rsidP="00A5312D"/>
        </w:tc>
        <w:tc>
          <w:tcPr>
            <w:tcW w:w="3470" w:type="dxa"/>
            <w:vMerge/>
          </w:tcPr>
          <w:p w:rsidR="00FD3F81" w:rsidRDefault="00FD3F81" w:rsidP="00A5312D"/>
        </w:tc>
        <w:tc>
          <w:tcPr>
            <w:tcW w:w="3437" w:type="dxa"/>
            <w:vMerge/>
          </w:tcPr>
          <w:p w:rsidR="00FD3F81" w:rsidRDefault="00FD3F81" w:rsidP="00A5312D"/>
        </w:tc>
      </w:tr>
      <w:tr w:rsidR="00FD3F81" w:rsidTr="00EF0E46">
        <w:trPr>
          <w:trHeight w:val="227"/>
        </w:trPr>
        <w:tc>
          <w:tcPr>
            <w:tcW w:w="1404" w:type="dxa"/>
            <w:vMerge/>
          </w:tcPr>
          <w:p w:rsidR="00FD3F81" w:rsidRPr="00EF0E46" w:rsidRDefault="00FD3F81" w:rsidP="00A5312D">
            <w:pPr>
              <w:rPr>
                <w:b/>
              </w:rPr>
            </w:pPr>
          </w:p>
        </w:tc>
        <w:tc>
          <w:tcPr>
            <w:tcW w:w="5514" w:type="dxa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S’habiller/se déshabiller</w:t>
            </w:r>
          </w:p>
        </w:tc>
        <w:tc>
          <w:tcPr>
            <w:tcW w:w="338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43" w:type="dxa"/>
          </w:tcPr>
          <w:p w:rsidR="00FD3F81" w:rsidRDefault="00FD3F81" w:rsidP="00A5312D"/>
        </w:tc>
        <w:tc>
          <w:tcPr>
            <w:tcW w:w="3470" w:type="dxa"/>
            <w:vMerge/>
          </w:tcPr>
          <w:p w:rsidR="00FD3F81" w:rsidRDefault="00FD3F81" w:rsidP="00A5312D"/>
        </w:tc>
        <w:tc>
          <w:tcPr>
            <w:tcW w:w="3437" w:type="dxa"/>
            <w:vMerge/>
          </w:tcPr>
          <w:p w:rsidR="00FD3F81" w:rsidRDefault="00FD3F81" w:rsidP="00A5312D"/>
        </w:tc>
      </w:tr>
      <w:tr w:rsidR="00FD3F81" w:rsidTr="00EF0E46">
        <w:trPr>
          <w:trHeight w:val="64"/>
        </w:trPr>
        <w:tc>
          <w:tcPr>
            <w:tcW w:w="1404" w:type="dxa"/>
            <w:vMerge/>
          </w:tcPr>
          <w:p w:rsidR="00FD3F81" w:rsidRPr="00EF0E46" w:rsidRDefault="00FD3F81" w:rsidP="00A5312D">
            <w:pPr>
              <w:rPr>
                <w:b/>
              </w:rPr>
            </w:pPr>
          </w:p>
        </w:tc>
        <w:tc>
          <w:tcPr>
            <w:tcW w:w="5514" w:type="dxa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Prendre ses repas (manger, boire)</w:t>
            </w:r>
          </w:p>
        </w:tc>
        <w:tc>
          <w:tcPr>
            <w:tcW w:w="338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43" w:type="dxa"/>
          </w:tcPr>
          <w:p w:rsidR="00FD3F81" w:rsidRDefault="00FD3F81" w:rsidP="00A5312D"/>
        </w:tc>
        <w:tc>
          <w:tcPr>
            <w:tcW w:w="3470" w:type="dxa"/>
            <w:vMerge/>
          </w:tcPr>
          <w:p w:rsidR="00FD3F81" w:rsidRDefault="00FD3F81" w:rsidP="00A5312D"/>
        </w:tc>
        <w:tc>
          <w:tcPr>
            <w:tcW w:w="3437" w:type="dxa"/>
            <w:vMerge/>
          </w:tcPr>
          <w:p w:rsidR="00FD3F81" w:rsidRDefault="00FD3F81" w:rsidP="00A5312D"/>
        </w:tc>
      </w:tr>
      <w:tr w:rsidR="00FD3F81" w:rsidTr="00EF0E46">
        <w:trPr>
          <w:trHeight w:val="64"/>
        </w:trPr>
        <w:tc>
          <w:tcPr>
            <w:tcW w:w="1404" w:type="dxa"/>
            <w:vMerge/>
          </w:tcPr>
          <w:p w:rsidR="00FD3F81" w:rsidRPr="00EF0E46" w:rsidRDefault="00FD3F81" w:rsidP="00A5312D">
            <w:pPr>
              <w:rPr>
                <w:b/>
              </w:rPr>
            </w:pPr>
          </w:p>
        </w:tc>
        <w:tc>
          <w:tcPr>
            <w:tcW w:w="5514" w:type="dxa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Prendre soin d</w:t>
            </w:r>
            <w:r w:rsidR="004202CF" w:rsidRPr="00EF0E46">
              <w:rPr>
                <w:rFonts w:ascii="Info-Normal" w:hAnsi="Info-Normal" w:cs="Info-Normal"/>
                <w:sz w:val="16"/>
                <w:szCs w:val="16"/>
              </w:rPr>
              <w:t>e</w:t>
            </w:r>
            <w:r w:rsidRPr="00EF0E46">
              <w:rPr>
                <w:rFonts w:ascii="Info-Normal" w:hAnsi="Info-Normal" w:cs="Info-Normal"/>
                <w:sz w:val="16"/>
                <w:szCs w:val="16"/>
              </w:rPr>
              <w:t xml:space="preserve"> sa santé</w:t>
            </w:r>
          </w:p>
        </w:tc>
        <w:tc>
          <w:tcPr>
            <w:tcW w:w="338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31" w:type="dxa"/>
          </w:tcPr>
          <w:p w:rsidR="00FD3F81" w:rsidRDefault="00FD3F81" w:rsidP="00A5312D"/>
        </w:tc>
        <w:tc>
          <w:tcPr>
            <w:tcW w:w="343" w:type="dxa"/>
          </w:tcPr>
          <w:p w:rsidR="00FD3F81" w:rsidRDefault="00FD3F81" w:rsidP="00A5312D"/>
        </w:tc>
        <w:tc>
          <w:tcPr>
            <w:tcW w:w="3470" w:type="dxa"/>
          </w:tcPr>
          <w:p w:rsidR="00FD3F81" w:rsidRDefault="00FD3F81" w:rsidP="00A5312D"/>
        </w:tc>
        <w:tc>
          <w:tcPr>
            <w:tcW w:w="3437" w:type="dxa"/>
          </w:tcPr>
          <w:p w:rsidR="00FD3F81" w:rsidRDefault="00FD3F81" w:rsidP="00A5312D"/>
        </w:tc>
      </w:tr>
      <w:tr w:rsidR="00FD3F81" w:rsidTr="00EF0E46">
        <w:trPr>
          <w:trHeight w:val="227"/>
        </w:trPr>
        <w:tc>
          <w:tcPr>
            <w:tcW w:w="1404" w:type="dxa"/>
            <w:vMerge w:val="restart"/>
            <w:shd w:val="clear" w:color="auto" w:fill="F2F2F2" w:themeFill="background1" w:themeFillShade="F2"/>
            <w:vAlign w:val="center"/>
          </w:tcPr>
          <w:p w:rsidR="00FD3F81" w:rsidRPr="00EF0E46" w:rsidRDefault="00FD3F81" w:rsidP="00A5312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b/>
                <w:sz w:val="16"/>
                <w:szCs w:val="16"/>
              </w:rPr>
              <w:t>Communication</w:t>
            </w:r>
          </w:p>
        </w:tc>
        <w:tc>
          <w:tcPr>
            <w:tcW w:w="5514" w:type="dxa"/>
            <w:shd w:val="clear" w:color="auto" w:fill="F2F2F2" w:themeFill="background1" w:themeFillShade="F2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Parler</w:t>
            </w:r>
          </w:p>
        </w:tc>
        <w:tc>
          <w:tcPr>
            <w:tcW w:w="338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31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31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3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70" w:type="dxa"/>
            <w:vMerge w:val="restart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37" w:type="dxa"/>
            <w:vMerge w:val="restart"/>
            <w:shd w:val="clear" w:color="auto" w:fill="F2F2F2" w:themeFill="background1" w:themeFillShade="F2"/>
          </w:tcPr>
          <w:p w:rsidR="00FD3F81" w:rsidRDefault="00FD3F81" w:rsidP="00A5312D"/>
        </w:tc>
      </w:tr>
      <w:tr w:rsidR="00FD3F81" w:rsidTr="00EF0E46">
        <w:trPr>
          <w:trHeight w:val="227"/>
        </w:trPr>
        <w:tc>
          <w:tcPr>
            <w:tcW w:w="1404" w:type="dxa"/>
            <w:vMerge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5514" w:type="dxa"/>
            <w:shd w:val="clear" w:color="auto" w:fill="F2F2F2" w:themeFill="background1" w:themeFillShade="F2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Comprendre la parole en face à face</w:t>
            </w:r>
          </w:p>
        </w:tc>
        <w:tc>
          <w:tcPr>
            <w:tcW w:w="338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31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31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3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70" w:type="dxa"/>
            <w:vMerge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37" w:type="dxa"/>
            <w:vMerge/>
            <w:shd w:val="clear" w:color="auto" w:fill="F2F2F2" w:themeFill="background1" w:themeFillShade="F2"/>
          </w:tcPr>
          <w:p w:rsidR="00FD3F81" w:rsidRDefault="00FD3F81" w:rsidP="00A5312D"/>
        </w:tc>
      </w:tr>
      <w:tr w:rsidR="00FD3F81" w:rsidTr="00EF0E46">
        <w:trPr>
          <w:trHeight w:val="227"/>
        </w:trPr>
        <w:tc>
          <w:tcPr>
            <w:tcW w:w="1404" w:type="dxa"/>
            <w:vMerge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5514" w:type="dxa"/>
            <w:shd w:val="clear" w:color="auto" w:fill="F2F2F2" w:themeFill="background1" w:themeFillShade="F2"/>
            <w:vAlign w:val="center"/>
          </w:tcPr>
          <w:p w:rsidR="00FD3F81" w:rsidRPr="00EF0E46" w:rsidRDefault="00FD3F81" w:rsidP="00EF0E46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Comprendre une phrase simple</w:t>
            </w:r>
          </w:p>
        </w:tc>
        <w:tc>
          <w:tcPr>
            <w:tcW w:w="338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31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31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3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70" w:type="dxa"/>
            <w:vMerge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37" w:type="dxa"/>
            <w:vMerge/>
            <w:shd w:val="clear" w:color="auto" w:fill="F2F2F2" w:themeFill="background1" w:themeFillShade="F2"/>
          </w:tcPr>
          <w:p w:rsidR="00FD3F81" w:rsidRDefault="00FD3F81" w:rsidP="00A5312D"/>
        </w:tc>
      </w:tr>
      <w:tr w:rsidR="00FD3F81" w:rsidTr="00EF0E46">
        <w:trPr>
          <w:trHeight w:val="245"/>
        </w:trPr>
        <w:tc>
          <w:tcPr>
            <w:tcW w:w="1404" w:type="dxa"/>
            <w:vMerge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5514" w:type="dxa"/>
            <w:shd w:val="clear" w:color="auto" w:fill="F2F2F2" w:themeFill="background1" w:themeFillShade="F2"/>
            <w:vAlign w:val="center"/>
          </w:tcPr>
          <w:p w:rsidR="00FD3F81" w:rsidRPr="00EF0E46" w:rsidRDefault="00FD3F81" w:rsidP="00EF0E46">
            <w:pPr>
              <w:rPr>
                <w:rFonts w:ascii="Calibri" w:hAnsi="Calibri"/>
                <w:color w:val="000000"/>
              </w:rPr>
            </w:pPr>
            <w:r w:rsidRPr="00EF0E46">
              <w:rPr>
                <w:rFonts w:ascii="Info-Normal" w:hAnsi="Info-Normal" w:cs="Info-Normal"/>
                <w:sz w:val="16"/>
                <w:szCs w:val="16"/>
              </w:rPr>
              <w:t>Produire et recevoir des messages non verbaux</w:t>
            </w:r>
          </w:p>
        </w:tc>
        <w:tc>
          <w:tcPr>
            <w:tcW w:w="338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31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31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3" w:type="dxa"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70" w:type="dxa"/>
            <w:vMerge/>
            <w:shd w:val="clear" w:color="auto" w:fill="F2F2F2" w:themeFill="background1" w:themeFillShade="F2"/>
          </w:tcPr>
          <w:p w:rsidR="00FD3F81" w:rsidRDefault="00FD3F81" w:rsidP="00A5312D"/>
        </w:tc>
        <w:tc>
          <w:tcPr>
            <w:tcW w:w="3437" w:type="dxa"/>
            <w:vMerge/>
            <w:shd w:val="clear" w:color="auto" w:fill="F2F2F2" w:themeFill="background1" w:themeFillShade="F2"/>
          </w:tcPr>
          <w:p w:rsidR="00FD3F81" w:rsidRDefault="00FD3F81" w:rsidP="00A5312D"/>
        </w:tc>
      </w:tr>
    </w:tbl>
    <w:p w:rsidR="00FD3F81" w:rsidRDefault="00BE1CEA" w:rsidP="00FD3F81">
      <w:pPr>
        <w:spacing w:after="0"/>
        <w:jc w:val="center"/>
        <w:rPr>
          <w:b/>
          <w:sz w:val="20"/>
        </w:rPr>
      </w:pPr>
      <w:r>
        <w:rPr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145415</wp:posOffset>
                </wp:positionV>
                <wp:extent cx="9454515" cy="405765"/>
                <wp:effectExtent l="5715" t="12700" r="7620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4515" cy="405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61C341" id="AutoShape 6" o:spid="_x0000_s1026" style="position:absolute;margin-left:-3.4pt;margin-top:11.45pt;width:744.45pt;height:3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" fillcolor="#f2f2f2 [3052]"/>
            </w:pict>
          </mc:Fallback>
        </mc:AlternateContent>
      </w:r>
    </w:p>
    <w:p w:rsidR="00FD3F81" w:rsidRDefault="00FD3F81" w:rsidP="00FD3F81">
      <w:pPr>
        <w:spacing w:after="0"/>
        <w:jc w:val="center"/>
        <w:rPr>
          <w:sz w:val="20"/>
        </w:rPr>
      </w:pPr>
      <w:r w:rsidRPr="006F30D6">
        <w:rPr>
          <w:b/>
          <w:sz w:val="20"/>
        </w:rPr>
        <w:t>«A»</w:t>
      </w:r>
      <w:r w:rsidRPr="006F30D6">
        <w:rPr>
          <w:sz w:val="20"/>
        </w:rPr>
        <w:t xml:space="preserve"> : activité réalisée seul, sans aide humaine et sans difficulté. </w:t>
      </w:r>
      <w:r w:rsidRPr="006F30D6">
        <w:rPr>
          <w:b/>
          <w:sz w:val="20"/>
        </w:rPr>
        <w:t>«B»</w:t>
      </w:r>
      <w:r w:rsidRPr="006F30D6">
        <w:rPr>
          <w:sz w:val="20"/>
        </w:rPr>
        <w:t xml:space="preserve"> : activité réalisée partiellement avec l’aide d’un tiers et/ou sur sollicitation et/ou avec une difficulté partielle</w:t>
      </w:r>
    </w:p>
    <w:p w:rsidR="00FD3F81" w:rsidRDefault="00FD3F81" w:rsidP="00FD3F81">
      <w:pPr>
        <w:spacing w:after="0"/>
        <w:jc w:val="center"/>
        <w:rPr>
          <w:sz w:val="20"/>
        </w:rPr>
      </w:pPr>
      <w:r w:rsidRPr="006F30D6">
        <w:rPr>
          <w:b/>
          <w:sz w:val="20"/>
        </w:rPr>
        <w:t>«C»</w:t>
      </w:r>
      <w:r w:rsidRPr="006F30D6">
        <w:rPr>
          <w:sz w:val="20"/>
        </w:rPr>
        <w:t xml:space="preserve"> : activité réalisée avec l’aide répétée d’un tiers et/ou avec une surveillance continue et/ou avec une difficulté régulière.</w:t>
      </w:r>
      <w:r>
        <w:rPr>
          <w:sz w:val="20"/>
        </w:rPr>
        <w:t xml:space="preserve"> </w:t>
      </w:r>
      <w:r w:rsidRPr="006F30D6">
        <w:rPr>
          <w:b/>
          <w:sz w:val="20"/>
        </w:rPr>
        <w:t>« D»</w:t>
      </w:r>
      <w:r w:rsidRPr="006F30D6">
        <w:rPr>
          <w:sz w:val="20"/>
        </w:rPr>
        <w:t xml:space="preserve"> : activité non réalisée.</w:t>
      </w:r>
    </w:p>
    <w:p w:rsidR="00FD3F81" w:rsidRDefault="00FD3F81" w:rsidP="00FD3F81">
      <w:pPr>
        <w:spacing w:after="0"/>
        <w:jc w:val="center"/>
        <w:rPr>
          <w:sz w:val="20"/>
        </w:rPr>
      </w:pPr>
    </w:p>
    <w:p w:rsidR="00FD3F81" w:rsidRDefault="00FD3F81" w:rsidP="00FD3F81">
      <w:pPr>
        <w:spacing w:after="0"/>
        <w:rPr>
          <w:rFonts w:ascii="Info-Bold" w:hAnsi="Info-Bold" w:cs="Info-Bold"/>
          <w:b/>
          <w:bCs/>
          <w:sz w:val="28"/>
          <w:szCs w:val="28"/>
        </w:rPr>
      </w:pPr>
    </w:p>
    <w:p w:rsidR="00FD3F81" w:rsidRPr="004202CF" w:rsidRDefault="00E41BBA" w:rsidP="004202CF">
      <w:pPr>
        <w:spacing w:after="0" w:line="240" w:lineRule="auto"/>
        <w:jc w:val="center"/>
        <w:rPr>
          <w:rFonts w:ascii="Info-Bold" w:hAnsi="Info-Bold" w:cs="Info-Bold"/>
          <w:b/>
          <w:bCs/>
          <w:color w:val="365F91" w:themeColor="accent1" w:themeShade="BF"/>
          <w:sz w:val="38"/>
          <w:szCs w:val="28"/>
        </w:rPr>
      </w:pPr>
      <w:r w:rsidRPr="004202CF">
        <w:rPr>
          <w:rFonts w:ascii="Info-Bold" w:hAnsi="Info-Bold" w:cs="Info-Bold"/>
          <w:b/>
          <w:bCs/>
          <w:color w:val="365F91" w:themeColor="accent1" w:themeShade="BF"/>
          <w:sz w:val="38"/>
          <w:szCs w:val="28"/>
        </w:rPr>
        <w:lastRenderedPageBreak/>
        <w:t>Evaluer</w:t>
      </w:r>
      <w:r w:rsidR="00FD3F81" w:rsidRPr="004202CF">
        <w:rPr>
          <w:rFonts w:ascii="Info-Bold" w:hAnsi="Info-Bold" w:cs="Info-Bold"/>
          <w:b/>
          <w:bCs/>
          <w:color w:val="365F91" w:themeColor="accent1" w:themeShade="BF"/>
          <w:sz w:val="38"/>
          <w:szCs w:val="28"/>
        </w:rPr>
        <w:t xml:space="preserve"> l’autonomie de l’élève (suite)</w:t>
      </w:r>
    </w:p>
    <w:p w:rsidR="00FD3F81" w:rsidRDefault="00FD3F81" w:rsidP="00FD3F81">
      <w:pPr>
        <w:spacing w:after="0"/>
      </w:pPr>
    </w:p>
    <w:tbl>
      <w:tblPr>
        <w:tblStyle w:val="Grilledutableau"/>
        <w:tblW w:w="15168" w:type="dxa"/>
        <w:tblLook w:val="04A0" w:firstRow="1" w:lastRow="0" w:firstColumn="1" w:lastColumn="0" w:noHBand="0" w:noVBand="1"/>
      </w:tblPr>
      <w:tblGrid>
        <w:gridCol w:w="1391"/>
        <w:gridCol w:w="5525"/>
        <w:gridCol w:w="338"/>
        <w:gridCol w:w="331"/>
        <w:gridCol w:w="331"/>
        <w:gridCol w:w="343"/>
        <w:gridCol w:w="3471"/>
        <w:gridCol w:w="3438"/>
      </w:tblGrid>
      <w:tr w:rsidR="00646D22" w:rsidTr="00646D22">
        <w:trPr>
          <w:trHeight w:val="240"/>
        </w:trPr>
        <w:tc>
          <w:tcPr>
            <w:tcW w:w="139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46D22" w:rsidRDefault="00646D22" w:rsidP="00646D22"/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D22" w:rsidRPr="008C1BDA" w:rsidRDefault="00646D22" w:rsidP="00646D22">
            <w:pPr>
              <w:jc w:val="center"/>
              <w:rPr>
                <w:b/>
              </w:rPr>
            </w:pPr>
            <w:r w:rsidRPr="008C1BDA">
              <w:rPr>
                <w:b/>
              </w:rPr>
              <w:t>Activités</w:t>
            </w:r>
          </w:p>
          <w:p w:rsidR="00646D22" w:rsidRPr="008C1BDA" w:rsidRDefault="00646D22" w:rsidP="00646D22">
            <w:pPr>
              <w:jc w:val="center"/>
              <w:rPr>
                <w:b/>
              </w:rPr>
            </w:pPr>
            <w:r w:rsidRPr="008C1BDA">
              <w:rPr>
                <w:b/>
                <w:sz w:val="18"/>
              </w:rPr>
              <w:t>(au regard de l’autonomie d’un élève du même âge)</w:t>
            </w:r>
          </w:p>
        </w:tc>
        <w:tc>
          <w:tcPr>
            <w:tcW w:w="1343" w:type="dxa"/>
            <w:gridSpan w:val="4"/>
            <w:tcBorders>
              <w:left w:val="single" w:sz="4" w:space="0" w:color="auto"/>
            </w:tcBorders>
            <w:vAlign w:val="center"/>
          </w:tcPr>
          <w:p w:rsidR="00646D22" w:rsidRPr="005361CD" w:rsidRDefault="00646D22" w:rsidP="00646D22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Niveau de réalisation</w:t>
            </w:r>
          </w:p>
        </w:tc>
        <w:tc>
          <w:tcPr>
            <w:tcW w:w="3471" w:type="dxa"/>
            <w:vMerge w:val="restart"/>
            <w:vAlign w:val="center"/>
          </w:tcPr>
          <w:p w:rsidR="00646D22" w:rsidRPr="00EF0E46" w:rsidRDefault="00646D22" w:rsidP="00646D22">
            <w:pPr>
              <w:jc w:val="center"/>
              <w:rPr>
                <w:b/>
                <w:color w:val="0070C0"/>
                <w:sz w:val="20"/>
              </w:rPr>
            </w:pPr>
            <w:r w:rsidRPr="00EF0E46">
              <w:rPr>
                <w:b/>
                <w:color w:val="0070C0"/>
                <w:sz w:val="20"/>
              </w:rPr>
              <w:t>Obstacles à la réalisation de l’activité</w:t>
            </w:r>
          </w:p>
          <w:p w:rsidR="00646D22" w:rsidRPr="00EF0E46" w:rsidRDefault="00646D22" w:rsidP="00646D22">
            <w:pPr>
              <w:jc w:val="center"/>
              <w:rPr>
                <w:b/>
                <w:color w:val="0070C0"/>
                <w:sz w:val="18"/>
              </w:rPr>
            </w:pPr>
            <w:r w:rsidRPr="00EF0E46">
              <w:rPr>
                <w:b/>
                <w:color w:val="0070C0"/>
                <w:sz w:val="20"/>
              </w:rPr>
              <w:t xml:space="preserve">Aménagements pédagogiques </w:t>
            </w:r>
          </w:p>
          <w:p w:rsidR="00646D22" w:rsidRPr="002E4C37" w:rsidRDefault="00646D22" w:rsidP="00646D22">
            <w:pPr>
              <w:jc w:val="center"/>
              <w:rPr>
                <w:i/>
              </w:rPr>
            </w:pPr>
            <w:r>
              <w:rPr>
                <w:i/>
                <w:sz w:val="20"/>
              </w:rPr>
              <w:t>A</w:t>
            </w:r>
            <w:r w:rsidRPr="002E4C37">
              <w:rPr>
                <w:i/>
                <w:sz w:val="20"/>
              </w:rPr>
              <w:t xml:space="preserve"> mettre en place ou déjà mis en place </w:t>
            </w:r>
          </w:p>
        </w:tc>
        <w:tc>
          <w:tcPr>
            <w:tcW w:w="3438" w:type="dxa"/>
            <w:vMerge w:val="restart"/>
            <w:vAlign w:val="center"/>
          </w:tcPr>
          <w:p w:rsidR="00646D22" w:rsidRDefault="00646D22" w:rsidP="00646D22">
            <w:pPr>
              <w:jc w:val="center"/>
              <w:rPr>
                <w:b/>
                <w:sz w:val="20"/>
              </w:rPr>
            </w:pPr>
            <w:r w:rsidRPr="00EF0E46">
              <w:rPr>
                <w:b/>
                <w:color w:val="0070C0"/>
                <w:sz w:val="20"/>
              </w:rPr>
              <w:t xml:space="preserve">Efficacité </w:t>
            </w:r>
            <w:r w:rsidRPr="00EF0E46">
              <w:rPr>
                <w:sz w:val="20"/>
              </w:rPr>
              <w:t>et/ou</w:t>
            </w:r>
            <w:r>
              <w:rPr>
                <w:b/>
                <w:sz w:val="20"/>
              </w:rPr>
              <w:t xml:space="preserve"> </w:t>
            </w:r>
            <w:r w:rsidRPr="00EF0E46">
              <w:rPr>
                <w:b/>
                <w:color w:val="0070C0"/>
                <w:sz w:val="20"/>
              </w:rPr>
              <w:t xml:space="preserve">réussites </w:t>
            </w:r>
          </w:p>
          <w:p w:rsidR="00646D22" w:rsidRDefault="00646D22" w:rsidP="00646D22">
            <w:pPr>
              <w:jc w:val="center"/>
              <w:rPr>
                <w:b/>
                <w:sz w:val="20"/>
              </w:rPr>
            </w:pPr>
            <w:r w:rsidRPr="00EF0E46">
              <w:rPr>
                <w:sz w:val="20"/>
              </w:rPr>
              <w:t>et/ou</w:t>
            </w:r>
            <w:r w:rsidRPr="002E4C37">
              <w:rPr>
                <w:b/>
                <w:sz w:val="20"/>
              </w:rPr>
              <w:t xml:space="preserve"> </w:t>
            </w:r>
            <w:r w:rsidRPr="00EF0E46">
              <w:rPr>
                <w:b/>
                <w:color w:val="0070C0"/>
                <w:sz w:val="20"/>
              </w:rPr>
              <w:t>nouvelles limites constatées</w:t>
            </w:r>
          </w:p>
          <w:p w:rsidR="00646D22" w:rsidRPr="00EF0E46" w:rsidRDefault="00646D22" w:rsidP="00646D22">
            <w:pPr>
              <w:jc w:val="center"/>
              <w:rPr>
                <w:i/>
                <w:sz w:val="20"/>
              </w:rPr>
            </w:pPr>
            <w:r w:rsidRPr="002E4C37">
              <w:rPr>
                <w:i/>
                <w:sz w:val="20"/>
              </w:rPr>
              <w:t>Commentaires de l’équipe éducative</w:t>
            </w:r>
          </w:p>
        </w:tc>
      </w:tr>
      <w:tr w:rsidR="00646D22" w:rsidTr="00646D22">
        <w:trPr>
          <w:trHeight w:val="440"/>
        </w:trPr>
        <w:tc>
          <w:tcPr>
            <w:tcW w:w="13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6D22" w:rsidRDefault="00646D22" w:rsidP="00646D22"/>
        </w:tc>
        <w:tc>
          <w:tcPr>
            <w:tcW w:w="5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2" w:rsidRPr="008C1BDA" w:rsidRDefault="00646D22" w:rsidP="00646D22">
            <w:pPr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  <w:vAlign w:val="center"/>
          </w:tcPr>
          <w:p w:rsidR="00646D22" w:rsidRPr="005361CD" w:rsidRDefault="00646D22" w:rsidP="00646D22">
            <w:pPr>
              <w:jc w:val="center"/>
              <w:rPr>
                <w:b/>
                <w:sz w:val="20"/>
              </w:rPr>
            </w:pPr>
            <w:r w:rsidRPr="005361CD">
              <w:rPr>
                <w:b/>
                <w:sz w:val="20"/>
              </w:rPr>
              <w:t>A</w:t>
            </w:r>
          </w:p>
        </w:tc>
        <w:tc>
          <w:tcPr>
            <w:tcW w:w="331" w:type="dxa"/>
            <w:vAlign w:val="center"/>
          </w:tcPr>
          <w:p w:rsidR="00646D22" w:rsidRPr="005361CD" w:rsidRDefault="00646D22" w:rsidP="00646D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331" w:type="dxa"/>
            <w:vAlign w:val="center"/>
          </w:tcPr>
          <w:p w:rsidR="00646D22" w:rsidRPr="005361CD" w:rsidRDefault="00646D22" w:rsidP="00646D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343" w:type="dxa"/>
            <w:vAlign w:val="center"/>
          </w:tcPr>
          <w:p w:rsidR="00646D22" w:rsidRPr="005361CD" w:rsidRDefault="00646D22" w:rsidP="00646D22">
            <w:pPr>
              <w:jc w:val="center"/>
              <w:rPr>
                <w:b/>
                <w:sz w:val="20"/>
              </w:rPr>
            </w:pPr>
            <w:r w:rsidRPr="005361CD">
              <w:rPr>
                <w:b/>
                <w:sz w:val="20"/>
              </w:rPr>
              <w:t>D</w:t>
            </w:r>
          </w:p>
        </w:tc>
        <w:tc>
          <w:tcPr>
            <w:tcW w:w="3471" w:type="dxa"/>
            <w:vMerge/>
            <w:vAlign w:val="center"/>
          </w:tcPr>
          <w:p w:rsidR="00646D22" w:rsidRPr="005361CD" w:rsidRDefault="00646D22" w:rsidP="00646D22">
            <w:pPr>
              <w:jc w:val="center"/>
              <w:rPr>
                <w:b/>
                <w:sz w:val="18"/>
              </w:rPr>
            </w:pPr>
          </w:p>
        </w:tc>
        <w:tc>
          <w:tcPr>
            <w:tcW w:w="3438" w:type="dxa"/>
            <w:vMerge/>
            <w:vAlign w:val="center"/>
          </w:tcPr>
          <w:p w:rsidR="00646D22" w:rsidRPr="005361CD" w:rsidRDefault="00646D22" w:rsidP="00646D22">
            <w:pPr>
              <w:jc w:val="center"/>
              <w:rPr>
                <w:b/>
                <w:sz w:val="18"/>
              </w:rPr>
            </w:pPr>
          </w:p>
        </w:tc>
      </w:tr>
      <w:tr w:rsidR="00646D22" w:rsidRPr="009A349F" w:rsidTr="00646D22">
        <w:trPr>
          <w:trHeight w:val="374"/>
        </w:trPr>
        <w:tc>
          <w:tcPr>
            <w:tcW w:w="1391" w:type="dxa"/>
            <w:vMerge w:val="restart"/>
            <w:tcBorders>
              <w:top w:val="single" w:sz="4" w:space="0" w:color="auto"/>
            </w:tcBorders>
            <w:vAlign w:val="center"/>
          </w:tcPr>
          <w:p w:rsidR="00646D22" w:rsidRPr="009A349F" w:rsidRDefault="00646D22" w:rsidP="00A5312D">
            <w:pPr>
              <w:autoSpaceDE w:val="0"/>
              <w:autoSpaceDN w:val="0"/>
              <w:adjustRightInd w:val="0"/>
              <w:jc w:val="center"/>
              <w:rPr>
                <w:rFonts w:ascii="Info-Normal" w:hAnsi="Info-Normal" w:cs="Info-Normal"/>
                <w:sz w:val="16"/>
                <w:szCs w:val="16"/>
              </w:rPr>
            </w:pPr>
            <w:r>
              <w:rPr>
                <w:rFonts w:ascii="Info-Normal" w:hAnsi="Info-Normal" w:cs="Info-Normal"/>
                <w:sz w:val="16"/>
                <w:szCs w:val="16"/>
              </w:rPr>
              <w:t>Tâches et exigences en relation avec la scolarité</w:t>
            </w:r>
          </w:p>
        </w:tc>
        <w:tc>
          <w:tcPr>
            <w:tcW w:w="5525" w:type="dxa"/>
            <w:tcBorders>
              <w:top w:val="single" w:sz="4" w:space="0" w:color="auto"/>
            </w:tcBorders>
            <w:vAlign w:val="center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  <w:r>
              <w:rPr>
                <w:rFonts w:ascii="Info-Normal" w:hAnsi="Info-Normal" w:cs="Info-Normal"/>
                <w:sz w:val="16"/>
                <w:szCs w:val="16"/>
              </w:rPr>
              <w:t>Apprendre les règles sociales de base</w:t>
            </w:r>
          </w:p>
        </w:tc>
        <w:tc>
          <w:tcPr>
            <w:tcW w:w="338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71" w:type="dxa"/>
            <w:vMerge w:val="restart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8" w:type="dxa"/>
            <w:vMerge w:val="restart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</w:tr>
      <w:tr w:rsidR="00646D22" w:rsidRPr="009A349F" w:rsidTr="00646D22">
        <w:trPr>
          <w:trHeight w:val="374"/>
        </w:trPr>
        <w:tc>
          <w:tcPr>
            <w:tcW w:w="139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5525" w:type="dxa"/>
            <w:vAlign w:val="center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9A349F">
              <w:rPr>
                <w:rFonts w:ascii="Info-Normal" w:hAnsi="Info-Normal" w:cs="Info-Normal"/>
                <w:sz w:val="16"/>
                <w:szCs w:val="16"/>
              </w:rPr>
              <w:t>Respecter des règles</w:t>
            </w:r>
            <w:r>
              <w:rPr>
                <w:rFonts w:ascii="Info-Normal" w:hAnsi="Info-Normal" w:cs="Info-Normal"/>
                <w:sz w:val="16"/>
                <w:szCs w:val="16"/>
              </w:rPr>
              <w:t xml:space="preserve"> de base</w:t>
            </w:r>
          </w:p>
        </w:tc>
        <w:tc>
          <w:tcPr>
            <w:tcW w:w="338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7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8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</w:tr>
      <w:tr w:rsidR="00646D22" w:rsidRPr="009A349F" w:rsidTr="00646D22">
        <w:trPr>
          <w:trHeight w:val="374"/>
        </w:trPr>
        <w:tc>
          <w:tcPr>
            <w:tcW w:w="139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5525" w:type="dxa"/>
            <w:vAlign w:val="center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9A349F">
              <w:rPr>
                <w:rFonts w:ascii="Info-Normal" w:hAnsi="Info-Normal" w:cs="Info-Normal"/>
                <w:sz w:val="16"/>
                <w:szCs w:val="16"/>
              </w:rPr>
              <w:t>Organiser son travail</w:t>
            </w:r>
          </w:p>
        </w:tc>
        <w:tc>
          <w:tcPr>
            <w:tcW w:w="338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7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8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</w:tr>
      <w:tr w:rsidR="00646D22" w:rsidRPr="009A349F" w:rsidTr="00646D22">
        <w:trPr>
          <w:trHeight w:val="374"/>
        </w:trPr>
        <w:tc>
          <w:tcPr>
            <w:tcW w:w="139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5525" w:type="dxa"/>
            <w:vAlign w:val="center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  <w:r>
              <w:rPr>
                <w:rFonts w:ascii="Info-Normal" w:hAnsi="Info-Normal" w:cs="Info-Normal"/>
                <w:sz w:val="16"/>
                <w:szCs w:val="16"/>
              </w:rPr>
              <w:t>Contrôler son travail</w:t>
            </w:r>
          </w:p>
        </w:tc>
        <w:tc>
          <w:tcPr>
            <w:tcW w:w="338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7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8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</w:tr>
      <w:tr w:rsidR="00646D22" w:rsidRPr="009A349F" w:rsidTr="00646D22">
        <w:trPr>
          <w:trHeight w:val="374"/>
        </w:trPr>
        <w:tc>
          <w:tcPr>
            <w:tcW w:w="139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5525" w:type="dxa"/>
            <w:vAlign w:val="center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9A349F">
              <w:rPr>
                <w:rFonts w:ascii="Info-Normal" w:hAnsi="Info-Normal" w:cs="Info-Normal"/>
                <w:sz w:val="16"/>
                <w:szCs w:val="16"/>
              </w:rPr>
              <w:t>Accepter des consignes</w:t>
            </w:r>
          </w:p>
        </w:tc>
        <w:tc>
          <w:tcPr>
            <w:tcW w:w="338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7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8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</w:tr>
      <w:tr w:rsidR="00646D22" w:rsidRPr="009A349F" w:rsidTr="00646D22">
        <w:trPr>
          <w:trHeight w:val="374"/>
        </w:trPr>
        <w:tc>
          <w:tcPr>
            <w:tcW w:w="139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5525" w:type="dxa"/>
            <w:vAlign w:val="center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9A349F">
              <w:rPr>
                <w:rFonts w:ascii="Info-Normal" w:hAnsi="Info-Normal" w:cs="Info-Normal"/>
                <w:sz w:val="16"/>
                <w:szCs w:val="16"/>
              </w:rPr>
              <w:t>Suivre des consignes</w:t>
            </w:r>
          </w:p>
        </w:tc>
        <w:tc>
          <w:tcPr>
            <w:tcW w:w="338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7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8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</w:tr>
      <w:tr w:rsidR="00646D22" w:rsidRPr="009A349F" w:rsidTr="00646D22">
        <w:trPr>
          <w:trHeight w:val="374"/>
        </w:trPr>
        <w:tc>
          <w:tcPr>
            <w:tcW w:w="139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5525" w:type="dxa"/>
            <w:vAlign w:val="center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9A349F">
              <w:rPr>
                <w:rFonts w:ascii="Info-Normal" w:hAnsi="Info-Normal" w:cs="Info-Normal"/>
                <w:sz w:val="16"/>
                <w:szCs w:val="16"/>
              </w:rPr>
              <w:t>S'installer dans la classe</w:t>
            </w:r>
          </w:p>
        </w:tc>
        <w:tc>
          <w:tcPr>
            <w:tcW w:w="338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7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8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</w:tr>
      <w:tr w:rsidR="00646D22" w:rsidRPr="009A349F" w:rsidTr="00646D22">
        <w:trPr>
          <w:trHeight w:val="374"/>
        </w:trPr>
        <w:tc>
          <w:tcPr>
            <w:tcW w:w="139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5525" w:type="dxa"/>
            <w:vAlign w:val="center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  <w:r>
              <w:rPr>
                <w:rFonts w:ascii="Info-Normal" w:hAnsi="Info-Normal" w:cs="Info-Normal"/>
                <w:sz w:val="16"/>
                <w:szCs w:val="16"/>
              </w:rPr>
              <w:t>Respecter les règles scolaires</w:t>
            </w:r>
          </w:p>
        </w:tc>
        <w:tc>
          <w:tcPr>
            <w:tcW w:w="338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7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8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</w:tr>
      <w:tr w:rsidR="00646D22" w:rsidRPr="009A349F" w:rsidTr="00646D22">
        <w:trPr>
          <w:trHeight w:val="374"/>
        </w:trPr>
        <w:tc>
          <w:tcPr>
            <w:tcW w:w="139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5525" w:type="dxa"/>
            <w:vAlign w:val="center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9A349F">
              <w:rPr>
                <w:rFonts w:ascii="Info-Normal" w:hAnsi="Info-Normal" w:cs="Info-Normal"/>
                <w:sz w:val="16"/>
                <w:szCs w:val="16"/>
              </w:rPr>
              <w:t>Utiliser des supports pédagogiques</w:t>
            </w:r>
          </w:p>
        </w:tc>
        <w:tc>
          <w:tcPr>
            <w:tcW w:w="338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7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8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</w:tr>
      <w:tr w:rsidR="00646D22" w:rsidRPr="009A349F" w:rsidTr="00646D22">
        <w:trPr>
          <w:trHeight w:val="374"/>
        </w:trPr>
        <w:tc>
          <w:tcPr>
            <w:tcW w:w="139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5525" w:type="dxa"/>
            <w:vAlign w:val="center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9A349F">
              <w:rPr>
                <w:rFonts w:ascii="Info-Normal" w:hAnsi="Info-Normal" w:cs="Info-Normal"/>
                <w:sz w:val="16"/>
                <w:szCs w:val="16"/>
              </w:rPr>
              <w:t>Utiliser le matériel adapté à son handicap</w:t>
            </w:r>
          </w:p>
        </w:tc>
        <w:tc>
          <w:tcPr>
            <w:tcW w:w="338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7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8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</w:tr>
      <w:tr w:rsidR="00646D22" w:rsidRPr="009A349F" w:rsidTr="00646D22">
        <w:trPr>
          <w:trHeight w:val="374"/>
        </w:trPr>
        <w:tc>
          <w:tcPr>
            <w:tcW w:w="139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5525" w:type="dxa"/>
            <w:vAlign w:val="center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  <w:r>
              <w:rPr>
                <w:rFonts w:ascii="Info-Normal" w:hAnsi="Info-Normal" w:cs="Info-Normal"/>
                <w:sz w:val="16"/>
                <w:szCs w:val="16"/>
              </w:rPr>
              <w:t>Prendre des notes</w:t>
            </w:r>
          </w:p>
        </w:tc>
        <w:tc>
          <w:tcPr>
            <w:tcW w:w="338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7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8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</w:tr>
      <w:tr w:rsidR="00646D22" w:rsidRPr="009A349F" w:rsidTr="00646D22">
        <w:trPr>
          <w:trHeight w:val="374"/>
        </w:trPr>
        <w:tc>
          <w:tcPr>
            <w:tcW w:w="139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5525" w:type="dxa"/>
            <w:vAlign w:val="center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  <w:r w:rsidRPr="009A349F">
              <w:rPr>
                <w:rFonts w:ascii="Info-Normal" w:hAnsi="Info-Normal" w:cs="Info-Normal"/>
                <w:sz w:val="16"/>
                <w:szCs w:val="16"/>
              </w:rPr>
              <w:t>Participer à des sorties extra scolaires</w:t>
            </w:r>
          </w:p>
        </w:tc>
        <w:tc>
          <w:tcPr>
            <w:tcW w:w="338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31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" w:type="dxa"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71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  <w:tc>
          <w:tcPr>
            <w:tcW w:w="3438" w:type="dxa"/>
            <w:vMerge/>
          </w:tcPr>
          <w:p w:rsidR="00646D22" w:rsidRPr="009A349F" w:rsidRDefault="00646D22" w:rsidP="00A5312D">
            <w:pPr>
              <w:rPr>
                <w:rFonts w:ascii="Info-Normal" w:hAnsi="Info-Normal" w:cs="Info-Normal"/>
                <w:sz w:val="16"/>
                <w:szCs w:val="16"/>
              </w:rPr>
            </w:pPr>
          </w:p>
        </w:tc>
      </w:tr>
    </w:tbl>
    <w:p w:rsidR="00A10AEB" w:rsidRDefault="00A10AEB" w:rsidP="00FD3F81">
      <w:pPr>
        <w:spacing w:after="0"/>
        <w:rPr>
          <w:rFonts w:ascii="Info-Normal" w:hAnsi="Info-Normal" w:cs="Info-Normal"/>
          <w:sz w:val="16"/>
          <w:szCs w:val="16"/>
        </w:rPr>
      </w:pPr>
    </w:p>
    <w:p w:rsidR="00FD3F81" w:rsidRPr="009A349F" w:rsidRDefault="00BE1CEA" w:rsidP="00FD3F81">
      <w:pPr>
        <w:spacing w:after="0"/>
        <w:rPr>
          <w:rFonts w:ascii="Info-Normal" w:hAnsi="Info-Normal" w:cs="Info-Normal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80645</wp:posOffset>
                </wp:positionV>
                <wp:extent cx="9454515" cy="405765"/>
                <wp:effectExtent l="9525" t="5715" r="13335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4515" cy="405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11DF2C" id="AutoShape 7" o:spid="_x0000_s1026" style="position:absolute;margin-left:-6.1pt;margin-top:6.35pt;width:744.45pt;height:3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" fillcolor="#f2f2f2 [3052]"/>
            </w:pict>
          </mc:Fallback>
        </mc:AlternateContent>
      </w:r>
    </w:p>
    <w:p w:rsidR="00FD3F81" w:rsidRDefault="00FD3F81" w:rsidP="00FD3F81">
      <w:pPr>
        <w:spacing w:after="0"/>
        <w:jc w:val="center"/>
        <w:rPr>
          <w:sz w:val="20"/>
        </w:rPr>
      </w:pPr>
      <w:r w:rsidRPr="006F30D6">
        <w:rPr>
          <w:b/>
          <w:sz w:val="20"/>
        </w:rPr>
        <w:t>«A»</w:t>
      </w:r>
      <w:r w:rsidRPr="006F30D6">
        <w:rPr>
          <w:sz w:val="20"/>
        </w:rPr>
        <w:t xml:space="preserve"> : activité réalisée seul, sans aide humaine et sans difficulté. </w:t>
      </w:r>
      <w:r w:rsidRPr="006F30D6">
        <w:rPr>
          <w:b/>
          <w:sz w:val="20"/>
        </w:rPr>
        <w:t>«B»</w:t>
      </w:r>
      <w:r w:rsidRPr="006F30D6">
        <w:rPr>
          <w:sz w:val="20"/>
        </w:rPr>
        <w:t xml:space="preserve"> : activité réalisée partiellement avec l’aide d’un tiers et/ou sur sollicitation et/ou avec une difficulté partielle</w:t>
      </w:r>
    </w:p>
    <w:p w:rsidR="00FD3F81" w:rsidRPr="006F30D6" w:rsidRDefault="00FD3F81" w:rsidP="00FD3F81">
      <w:pPr>
        <w:spacing w:after="0"/>
        <w:jc w:val="center"/>
        <w:rPr>
          <w:sz w:val="20"/>
        </w:rPr>
      </w:pPr>
      <w:r w:rsidRPr="006F30D6">
        <w:rPr>
          <w:b/>
          <w:sz w:val="20"/>
        </w:rPr>
        <w:t>«C»</w:t>
      </w:r>
      <w:r w:rsidRPr="006F30D6">
        <w:rPr>
          <w:sz w:val="20"/>
        </w:rPr>
        <w:t xml:space="preserve"> : activité réalisée avec l’aide répétée d’un tiers et/ou avec une surveillance continue et/ou avec une difficulté régulière.</w:t>
      </w:r>
      <w:r>
        <w:rPr>
          <w:sz w:val="20"/>
        </w:rPr>
        <w:t xml:space="preserve"> </w:t>
      </w:r>
      <w:r w:rsidRPr="006F30D6">
        <w:rPr>
          <w:b/>
          <w:sz w:val="20"/>
        </w:rPr>
        <w:t>« D»</w:t>
      </w:r>
      <w:r w:rsidRPr="006F30D6">
        <w:rPr>
          <w:sz w:val="20"/>
        </w:rPr>
        <w:t xml:space="preserve"> : activité non réalisée.</w:t>
      </w:r>
    </w:p>
    <w:p w:rsidR="00FD3F81" w:rsidRDefault="00FD3F81" w:rsidP="00FD3F81">
      <w:pPr>
        <w:spacing w:after="0"/>
      </w:pPr>
    </w:p>
    <w:p w:rsidR="00FD3F81" w:rsidRDefault="00FD3F81" w:rsidP="00FD3F81">
      <w:pPr>
        <w:spacing w:after="0"/>
      </w:pPr>
    </w:p>
    <w:p w:rsidR="00FD3F81" w:rsidRDefault="00FD3F81" w:rsidP="00FD3F81">
      <w:pPr>
        <w:spacing w:after="0"/>
      </w:pPr>
    </w:p>
    <w:p w:rsidR="00FD3F81" w:rsidRDefault="00FD3F81" w:rsidP="00FD3F81">
      <w:pPr>
        <w:spacing w:after="0"/>
      </w:pPr>
      <w:bookmarkStart w:id="0" w:name="_GoBack"/>
      <w:bookmarkEnd w:id="0"/>
    </w:p>
    <w:p w:rsidR="00FD3F81" w:rsidRDefault="00FD3F81" w:rsidP="00FD3F81">
      <w:pPr>
        <w:spacing w:after="0"/>
      </w:pPr>
    </w:p>
    <w:p w:rsidR="00FD3F81" w:rsidRDefault="00FD3F81" w:rsidP="00FD3F81">
      <w:pPr>
        <w:spacing w:after="0"/>
      </w:pPr>
    </w:p>
    <w:p w:rsidR="00FD3F81" w:rsidRDefault="00FD3F81" w:rsidP="00FD3F81">
      <w:pPr>
        <w:spacing w:after="0"/>
      </w:pPr>
    </w:p>
    <w:p w:rsidR="00FD3F81" w:rsidRDefault="00FD3F81" w:rsidP="00FD3F81">
      <w:pPr>
        <w:spacing w:after="0"/>
      </w:pPr>
    </w:p>
    <w:sectPr w:rsidR="00FD3F81" w:rsidSect="004202CF">
      <w:footerReference w:type="default" r:id="rId7"/>
      <w:pgSz w:w="16838" w:h="11906" w:orient="landscape"/>
      <w:pgMar w:top="568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5F9" w:rsidRDefault="007D45F9" w:rsidP="00FD3F81">
      <w:pPr>
        <w:spacing w:after="0" w:line="240" w:lineRule="auto"/>
      </w:pPr>
      <w:r>
        <w:separator/>
      </w:r>
    </w:p>
  </w:endnote>
  <w:endnote w:type="continuationSeparator" w:id="0">
    <w:p w:rsidR="007D45F9" w:rsidRDefault="007D45F9" w:rsidP="00FD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Inf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fo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32641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202CF" w:rsidRDefault="004202CF" w:rsidP="004202C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23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23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02CF" w:rsidRDefault="004202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5F9" w:rsidRDefault="007D45F9" w:rsidP="00FD3F81">
      <w:pPr>
        <w:spacing w:after="0" w:line="240" w:lineRule="auto"/>
      </w:pPr>
      <w:r>
        <w:separator/>
      </w:r>
    </w:p>
  </w:footnote>
  <w:footnote w:type="continuationSeparator" w:id="0">
    <w:p w:rsidR="007D45F9" w:rsidRDefault="007D45F9" w:rsidP="00FD3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5C9"/>
    <w:multiLevelType w:val="hybridMultilevel"/>
    <w:tmpl w:val="786AE926"/>
    <w:lvl w:ilvl="0" w:tplc="F332684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color w:val="7F7F7F" w:themeColor="text1" w:themeTint="8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228A"/>
    <w:multiLevelType w:val="hybridMultilevel"/>
    <w:tmpl w:val="786AE926"/>
    <w:lvl w:ilvl="0" w:tplc="F332684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color w:val="7F7F7F" w:themeColor="text1" w:themeTint="8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5A8E"/>
    <w:multiLevelType w:val="hybridMultilevel"/>
    <w:tmpl w:val="786AE926"/>
    <w:lvl w:ilvl="0" w:tplc="F332684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color w:val="7F7F7F" w:themeColor="text1" w:themeTint="8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B521D"/>
    <w:multiLevelType w:val="hybridMultilevel"/>
    <w:tmpl w:val="ACBC4B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376CA"/>
    <w:multiLevelType w:val="hybridMultilevel"/>
    <w:tmpl w:val="D90677A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D91F64"/>
    <w:multiLevelType w:val="hybridMultilevel"/>
    <w:tmpl w:val="786AE926"/>
    <w:lvl w:ilvl="0" w:tplc="F332684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color w:val="7F7F7F" w:themeColor="text1" w:themeTint="8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11B64"/>
    <w:multiLevelType w:val="hybridMultilevel"/>
    <w:tmpl w:val="786AE926"/>
    <w:lvl w:ilvl="0" w:tplc="F332684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color w:val="7F7F7F" w:themeColor="text1" w:themeTint="8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871AB"/>
    <w:multiLevelType w:val="hybridMultilevel"/>
    <w:tmpl w:val="F578AD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A15C0"/>
    <w:multiLevelType w:val="hybridMultilevel"/>
    <w:tmpl w:val="2E8897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83A6E"/>
    <w:multiLevelType w:val="hybridMultilevel"/>
    <w:tmpl w:val="8746108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85DD8"/>
    <w:multiLevelType w:val="hybridMultilevel"/>
    <w:tmpl w:val="E800E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81"/>
    <w:rsid w:val="00011E1D"/>
    <w:rsid w:val="000901DF"/>
    <w:rsid w:val="00094DD1"/>
    <w:rsid w:val="000D441B"/>
    <w:rsid w:val="000E71A1"/>
    <w:rsid w:val="00113BB4"/>
    <w:rsid w:val="00250373"/>
    <w:rsid w:val="002576DC"/>
    <w:rsid w:val="002B3834"/>
    <w:rsid w:val="002E4C37"/>
    <w:rsid w:val="00343CDF"/>
    <w:rsid w:val="003777EB"/>
    <w:rsid w:val="004202CF"/>
    <w:rsid w:val="004207A0"/>
    <w:rsid w:val="004324E5"/>
    <w:rsid w:val="00433DAC"/>
    <w:rsid w:val="00447A0D"/>
    <w:rsid w:val="00481171"/>
    <w:rsid w:val="0050018D"/>
    <w:rsid w:val="00525176"/>
    <w:rsid w:val="00564326"/>
    <w:rsid w:val="00633DC6"/>
    <w:rsid w:val="00646D22"/>
    <w:rsid w:val="00675D29"/>
    <w:rsid w:val="006F14D7"/>
    <w:rsid w:val="0072085F"/>
    <w:rsid w:val="00782FA4"/>
    <w:rsid w:val="00790D6D"/>
    <w:rsid w:val="007C33C4"/>
    <w:rsid w:val="007D45F9"/>
    <w:rsid w:val="008637CB"/>
    <w:rsid w:val="009204CE"/>
    <w:rsid w:val="009723E3"/>
    <w:rsid w:val="00A10AEB"/>
    <w:rsid w:val="00A7077A"/>
    <w:rsid w:val="00AC0435"/>
    <w:rsid w:val="00AD05F4"/>
    <w:rsid w:val="00B02741"/>
    <w:rsid w:val="00B36ADB"/>
    <w:rsid w:val="00BA0AB0"/>
    <w:rsid w:val="00BC79EB"/>
    <w:rsid w:val="00BE1CEA"/>
    <w:rsid w:val="00D4589E"/>
    <w:rsid w:val="00DA0894"/>
    <w:rsid w:val="00E07EAD"/>
    <w:rsid w:val="00E41BBA"/>
    <w:rsid w:val="00EF0E46"/>
    <w:rsid w:val="00FC1A82"/>
    <w:rsid w:val="00FD3F81"/>
    <w:rsid w:val="00FE3E30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A5A5B2"/>
  <w15:docId w15:val="{77CE26E0-3E10-481F-9921-5A2D8C0E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F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D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3F81"/>
  </w:style>
  <w:style w:type="paragraph" w:styleId="Pieddepage">
    <w:name w:val="footer"/>
    <w:basedOn w:val="Normal"/>
    <w:link w:val="PieddepageCar"/>
    <w:uiPriority w:val="99"/>
    <w:unhideWhenUsed/>
    <w:rsid w:val="00FD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3F81"/>
  </w:style>
  <w:style w:type="paragraph" w:styleId="Paragraphedeliste">
    <w:name w:val="List Paragraph"/>
    <w:basedOn w:val="Normal"/>
    <w:uiPriority w:val="34"/>
    <w:qFormat/>
    <w:rsid w:val="00FD3F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F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D3F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Mariannick TESSONNEAU</cp:lastModifiedBy>
  <cp:revision>2</cp:revision>
  <cp:lastPrinted>2018-01-12T08:07:00Z</cp:lastPrinted>
  <dcterms:created xsi:type="dcterms:W3CDTF">2018-01-12T08:08:00Z</dcterms:created>
  <dcterms:modified xsi:type="dcterms:W3CDTF">2018-01-12T08:08:00Z</dcterms:modified>
</cp:coreProperties>
</file>