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E289" w14:textId="3C894700" w:rsidR="00914E34" w:rsidRDefault="00B61E29" w:rsidP="00B61E29">
      <w:pPr>
        <w:pStyle w:val="Titre1"/>
        <w:shd w:val="clear" w:color="auto" w:fill="FFFFFF" w:themeFill="background1"/>
        <w:jc w:val="center"/>
        <w:rPr>
          <w:b/>
          <w:bCs/>
        </w:rPr>
      </w:pPr>
      <w:r>
        <w:rPr>
          <w:b/>
          <w:bCs/>
        </w:rPr>
        <w:t>Consortium ERASMUS + Scol-DDEC29</w:t>
      </w:r>
      <w:r w:rsidR="00DD5F46">
        <w:rPr>
          <w:b/>
          <w:bCs/>
        </w:rPr>
        <w:t xml:space="preserve"> </w:t>
      </w:r>
      <w:r>
        <w:rPr>
          <w:b/>
          <w:bCs/>
        </w:rPr>
        <w:t>:</w:t>
      </w:r>
    </w:p>
    <w:p w14:paraId="0B21661A" w14:textId="19D0AB66" w:rsidR="007C06E8" w:rsidRDefault="007C06E8" w:rsidP="007C06E8">
      <w:pPr>
        <w:pStyle w:val="Titre1"/>
        <w:shd w:val="clear" w:color="auto" w:fill="FFFFFF" w:themeFill="background1"/>
        <w:jc w:val="center"/>
        <w:rPr>
          <w:b/>
          <w:bCs/>
        </w:rPr>
      </w:pPr>
      <w:r>
        <w:rPr>
          <w:b/>
          <w:bCs/>
        </w:rPr>
        <w:t>Préambule</w:t>
      </w:r>
    </w:p>
    <w:p w14:paraId="754C3933" w14:textId="77777777" w:rsidR="007C06E8" w:rsidRPr="007C06E8" w:rsidRDefault="007C06E8" w:rsidP="007C06E8"/>
    <w:p w14:paraId="2528C633" w14:textId="298DBB8F" w:rsidR="007C06E8" w:rsidRPr="007C06E8" w:rsidRDefault="007C06E8" w:rsidP="007C06E8">
      <w:pPr>
        <w:pStyle w:val="paragraph"/>
        <w:spacing w:before="0" w:beforeAutospacing="0" w:after="0" w:afterAutospacing="0"/>
        <w:jc w:val="both"/>
        <w:textAlignment w:val="baseline"/>
        <w:rPr>
          <w:rStyle w:val="eop"/>
          <w:rFonts w:ascii="Arial Narrow" w:hAnsi="Arial Narrow" w:cs="Calibri"/>
        </w:rPr>
      </w:pPr>
      <w:r w:rsidRPr="007C06E8">
        <w:rPr>
          <w:rStyle w:val="normaltextrun"/>
          <w:rFonts w:ascii="Arial Narrow" w:hAnsi="Arial Narrow" w:cs="Calibri"/>
        </w:rPr>
        <w:t>La démarche d’Ouverture à l’Europe et à l’International</w:t>
      </w:r>
      <w:r w:rsidR="00DD5F46">
        <w:rPr>
          <w:rStyle w:val="normaltextrun"/>
          <w:rFonts w:ascii="Arial Narrow" w:hAnsi="Arial Narrow" w:cs="Calibri"/>
        </w:rPr>
        <w:t xml:space="preserve"> </w:t>
      </w:r>
      <w:r w:rsidRPr="007C06E8">
        <w:rPr>
          <w:rStyle w:val="normaltextrun"/>
          <w:rFonts w:ascii="Arial Narrow" w:hAnsi="Arial Narrow" w:cs="Calibri"/>
        </w:rPr>
        <w:t>s’inscrit dans les orientations sur l’ouverture internationale votées par le Comité national</w:t>
      </w:r>
      <w:r w:rsidR="00DD5F46">
        <w:rPr>
          <w:rStyle w:val="normaltextrun"/>
          <w:rFonts w:ascii="Arial Narrow" w:hAnsi="Arial Narrow" w:cs="Calibri"/>
        </w:rPr>
        <w:t xml:space="preserve"> </w:t>
      </w:r>
      <w:r w:rsidRPr="007C06E8">
        <w:rPr>
          <w:rStyle w:val="normaltextrun"/>
          <w:rFonts w:ascii="Arial Narrow" w:hAnsi="Arial Narrow" w:cs="Calibri"/>
        </w:rPr>
        <w:t>de l’Enseignement catholique</w:t>
      </w:r>
      <w:r w:rsidR="00DD5F46">
        <w:rPr>
          <w:rStyle w:val="normaltextrun"/>
          <w:rFonts w:ascii="Arial Narrow" w:hAnsi="Arial Narrow" w:cs="Calibri"/>
        </w:rPr>
        <w:t xml:space="preserve"> </w:t>
      </w:r>
      <w:r w:rsidRPr="007C06E8">
        <w:rPr>
          <w:rStyle w:val="normaltextrun"/>
          <w:rFonts w:ascii="Arial Narrow" w:hAnsi="Arial Narrow" w:cs="Calibri"/>
        </w:rPr>
        <w:t>en novembre 2017</w:t>
      </w:r>
      <w:r w:rsidR="008C6247">
        <w:rPr>
          <w:rStyle w:val="normaltextrun"/>
          <w:rFonts w:ascii="Arial Narrow" w:hAnsi="Arial Narrow" w:cs="Calibri"/>
        </w:rPr>
        <w:t xml:space="preserve"> </w:t>
      </w:r>
      <w:r w:rsidRPr="007C06E8">
        <w:rPr>
          <w:rStyle w:val="normaltextrun"/>
          <w:rFonts w:ascii="Arial Narrow" w:hAnsi="Arial Narrow" w:cs="Calibri"/>
        </w:rPr>
        <w:t>: «</w:t>
      </w:r>
      <w:r w:rsidR="00DD5F46">
        <w:rPr>
          <w:rStyle w:val="normaltextrun"/>
          <w:rFonts w:ascii="Arial Narrow" w:hAnsi="Arial Narrow" w:cs="Calibri"/>
        </w:rPr>
        <w:t xml:space="preserve"> </w:t>
      </w:r>
      <w:r w:rsidRPr="007C06E8">
        <w:rPr>
          <w:rStyle w:val="normaltextrun"/>
          <w:rFonts w:ascii="Arial Narrow" w:hAnsi="Arial Narrow" w:cs="Calibri"/>
        </w:rPr>
        <w:t>L’Enseignement catholique de France met l’accent sur l’ouverture internationale parce qu’il souhaite, d’abord, prendre sa part dans le rôle que doit jouer l’éducation dans la mondialisation, et ensuite, prendre en compte les enjeux de cette mondialisation dans ses démarches éducatives et pédagogiques.</w:t>
      </w:r>
      <w:r w:rsidR="00DD5F46">
        <w:rPr>
          <w:rStyle w:val="normaltextrun"/>
          <w:rFonts w:ascii="Arial Narrow" w:hAnsi="Arial Narrow" w:cs="Calibri"/>
        </w:rPr>
        <w:t xml:space="preserve"> </w:t>
      </w:r>
      <w:r w:rsidRPr="007C06E8">
        <w:rPr>
          <w:rStyle w:val="normaltextrun"/>
          <w:rFonts w:ascii="Arial Narrow" w:hAnsi="Arial Narrow" w:cs="Calibri"/>
        </w:rPr>
        <w:t>»</w:t>
      </w:r>
    </w:p>
    <w:p w14:paraId="284862DA" w14:textId="54EA52C8" w:rsidR="007C06E8" w:rsidRPr="007C06E8" w:rsidRDefault="007C06E8" w:rsidP="007C06E8">
      <w:pPr>
        <w:pStyle w:val="paragraph"/>
        <w:spacing w:before="0" w:beforeAutospacing="0" w:after="0" w:afterAutospacing="0"/>
        <w:jc w:val="both"/>
        <w:textAlignment w:val="baseline"/>
        <w:rPr>
          <w:rStyle w:val="eop"/>
          <w:rFonts w:ascii="Arial Narrow" w:hAnsi="Arial Narrow" w:cs="Calibri"/>
        </w:rPr>
      </w:pPr>
      <w:r w:rsidRPr="007C06E8">
        <w:rPr>
          <w:rStyle w:val="normaltextrun"/>
          <w:rFonts w:ascii="Arial Narrow" w:hAnsi="Arial Narrow" w:cs="Calibri"/>
        </w:rPr>
        <w:t>Cette démarche</w:t>
      </w:r>
      <w:r w:rsidR="00DD5F46">
        <w:rPr>
          <w:rStyle w:val="normaltextrun"/>
          <w:rFonts w:ascii="Arial Narrow" w:hAnsi="Arial Narrow" w:cs="Calibri"/>
        </w:rPr>
        <w:t xml:space="preserve"> </w:t>
      </w:r>
      <w:r w:rsidRPr="007C06E8">
        <w:rPr>
          <w:rStyle w:val="normaltextrun"/>
          <w:rFonts w:ascii="Arial Narrow" w:hAnsi="Arial Narrow" w:cs="Calibri"/>
        </w:rPr>
        <w:t>s’inscrit dans la mission éducative universelle de l’Église. Cette mission prend racine dans la salle de classe, lieu de la transmission des savoirs académiques, lieu de l’apprentissage des relations sociales, lieu de la vie en communauté, lieu d’expérience de la solidarité quotidienne. Cette mission se prolonge naturellement par l’ouverture sur l’autre, proche et lointain. Les fruits en sont la compréhension d’autres réalités, la rencontre et le dialogue interculturel, une meilleure appréhension du monde, la promotion d’une solidarité internationale.</w:t>
      </w:r>
    </w:p>
    <w:p w14:paraId="49C4894C" w14:textId="2F4FCF70" w:rsidR="00DD5F46" w:rsidRDefault="007C06E8" w:rsidP="007C06E8">
      <w:pPr>
        <w:pStyle w:val="paragraph"/>
        <w:spacing w:before="0" w:beforeAutospacing="0" w:after="0" w:afterAutospacing="0"/>
        <w:jc w:val="both"/>
        <w:textAlignment w:val="baseline"/>
        <w:rPr>
          <w:rStyle w:val="eop"/>
          <w:rFonts w:ascii="Arial Narrow" w:hAnsi="Arial Narrow" w:cs="Calibri"/>
        </w:rPr>
      </w:pPr>
      <w:r w:rsidRPr="007C06E8">
        <w:rPr>
          <w:rStyle w:val="normaltextrun"/>
          <w:rFonts w:ascii="Arial Narrow" w:hAnsi="Arial Narrow" w:cs="Calibri"/>
        </w:rPr>
        <w:t>Cette démarche</w:t>
      </w:r>
      <w:r w:rsidR="00DD5F46">
        <w:rPr>
          <w:rStyle w:val="normaltextrun"/>
          <w:rFonts w:ascii="Arial Narrow" w:hAnsi="Arial Narrow" w:cs="Calibri"/>
        </w:rPr>
        <w:t xml:space="preserve"> </w:t>
      </w:r>
      <w:r w:rsidRPr="007C06E8">
        <w:rPr>
          <w:rStyle w:val="normaltextrun"/>
          <w:rFonts w:ascii="Arial Narrow" w:hAnsi="Arial Narrow" w:cs="Calibri"/>
        </w:rPr>
        <w:t>s’inscrit également dans le « Pacte éducatif global » auquel nous convie le Pape François</w:t>
      </w:r>
      <w:r w:rsidR="008C6247">
        <w:rPr>
          <w:rStyle w:val="normaltextrun"/>
          <w:rFonts w:ascii="Arial Narrow" w:hAnsi="Arial Narrow" w:cs="Calibri"/>
        </w:rPr>
        <w:t xml:space="preserve"> </w:t>
      </w:r>
      <w:r w:rsidRPr="007C06E8">
        <w:rPr>
          <w:rStyle w:val="normaltextrun"/>
          <w:rFonts w:ascii="Arial Narrow" w:hAnsi="Arial Narrow" w:cs="Calibri"/>
        </w:rPr>
        <w:t>: «</w:t>
      </w:r>
      <w:r w:rsidR="00DD5F46">
        <w:rPr>
          <w:rStyle w:val="normaltextrun"/>
          <w:rFonts w:ascii="Arial Narrow" w:hAnsi="Arial Narrow" w:cs="Calibri"/>
        </w:rPr>
        <w:t xml:space="preserve"> </w:t>
      </w:r>
      <w:r w:rsidRPr="007C06E8">
        <w:rPr>
          <w:rStyle w:val="normaltextrun"/>
          <w:rFonts w:ascii="Arial Narrow" w:hAnsi="Arial Narrow" w:cs="Calibri"/>
        </w:rPr>
        <w:t>Nous considérons que l’éducation est l’une des voies les plus efficaces pour humaniser le monde et l’histoire</w:t>
      </w:r>
      <w:r w:rsidR="00DD5F46">
        <w:rPr>
          <w:rStyle w:val="normaltextrun"/>
          <w:rFonts w:ascii="Arial Narrow" w:hAnsi="Arial Narrow" w:cs="Calibri"/>
        </w:rPr>
        <w:t xml:space="preserve"> </w:t>
      </w:r>
      <w:r w:rsidRPr="007C06E8">
        <w:rPr>
          <w:rStyle w:val="normaltextrun"/>
          <w:rFonts w:ascii="Arial Narrow" w:hAnsi="Arial Narrow" w:cs="Calibri"/>
        </w:rPr>
        <w:t>(…) Le temps est venu de conclure un pacte éducatif global pour et avec les jeunes générations, qui engage les familles, les communautés, les écoles et les universités, les institutions, les religions, les gouvernants, l’humanité entière, dans la formation de personnes matures.</w:t>
      </w:r>
      <w:r w:rsidR="00DD5F46">
        <w:rPr>
          <w:rStyle w:val="normaltextrun"/>
          <w:rFonts w:ascii="Arial Narrow" w:hAnsi="Arial Narrow" w:cs="Calibri"/>
        </w:rPr>
        <w:t xml:space="preserve"> </w:t>
      </w:r>
      <w:r w:rsidRPr="007C06E8">
        <w:rPr>
          <w:rStyle w:val="normaltextrun"/>
          <w:rFonts w:ascii="Arial Narrow" w:hAnsi="Arial Narrow" w:cs="Calibri"/>
        </w:rPr>
        <w:t>» (Message du Pape François du 15 octobre 2020</w:t>
      </w:r>
      <w:r w:rsidR="00DD5F46">
        <w:rPr>
          <w:rStyle w:val="normaltextrun"/>
          <w:rFonts w:ascii="Arial Narrow" w:hAnsi="Arial Narrow" w:cs="Calibri"/>
        </w:rPr>
        <w:t>.</w:t>
      </w:r>
      <w:r w:rsidRPr="007C06E8">
        <w:rPr>
          <w:rStyle w:val="normaltextrun"/>
          <w:rFonts w:ascii="Arial Narrow" w:hAnsi="Arial Narrow" w:cs="Calibri"/>
        </w:rPr>
        <w:t>)</w:t>
      </w:r>
    </w:p>
    <w:p w14:paraId="4ADEFFD6" w14:textId="2C7CEB74" w:rsidR="007C06E8" w:rsidRDefault="007C06E8" w:rsidP="00DD5F46">
      <w:pPr>
        <w:pStyle w:val="paragraph"/>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L’Enseignement catholique du Finistère s’engage résolument dans cette démarche d’Ouverture à l’Europe et à l’international et soutient les écoles et les établissements dans leurs projets en créant un consortium ERASMUS+ SCOL DDEC29 qui pourra financer les projets de mobilités des élèves et des personnels.</w:t>
      </w:r>
    </w:p>
    <w:p w14:paraId="4F6191EA" w14:textId="77777777" w:rsidR="00DD5F46" w:rsidRPr="00DD5F46" w:rsidRDefault="00DD5F46" w:rsidP="00DD5F46">
      <w:pPr>
        <w:pStyle w:val="paragraph"/>
        <w:spacing w:before="0" w:beforeAutospacing="0" w:after="0" w:afterAutospacing="0"/>
        <w:jc w:val="both"/>
        <w:textAlignment w:val="baseline"/>
        <w:rPr>
          <w:rFonts w:ascii="Arial Narrow" w:hAnsi="Arial Narrow" w:cs="Segoe UI"/>
        </w:rPr>
      </w:pPr>
    </w:p>
    <w:p w14:paraId="68098151" w14:textId="77777777" w:rsidR="007C06E8" w:rsidRPr="008C6247" w:rsidRDefault="007C06E8" w:rsidP="007C06E8">
      <w:pPr>
        <w:pStyle w:val="paragraph"/>
        <w:spacing w:before="0" w:beforeAutospacing="0" w:after="0" w:afterAutospacing="0"/>
        <w:jc w:val="both"/>
        <w:textAlignment w:val="baseline"/>
        <w:rPr>
          <w:rStyle w:val="normaltextrun"/>
          <w:rFonts w:ascii="Arial Narrow" w:hAnsi="Arial Narrow" w:cs="Calibri"/>
          <w:color w:val="0070C0"/>
          <w:sz w:val="26"/>
          <w:szCs w:val="26"/>
        </w:rPr>
      </w:pPr>
      <w:r w:rsidRPr="008C6247">
        <w:rPr>
          <w:rStyle w:val="normaltextrun"/>
          <w:rFonts w:ascii="Arial Narrow" w:hAnsi="Arial Narrow" w:cs="Calibri"/>
          <w:color w:val="0070C0"/>
          <w:sz w:val="26"/>
          <w:szCs w:val="26"/>
        </w:rPr>
        <w:t>Priorités du programme Erasmus + 2021/2027</w:t>
      </w:r>
    </w:p>
    <w:p w14:paraId="4FB2F2B1" w14:textId="31DF7D2C" w:rsidR="007C06E8" w:rsidRPr="007C06E8" w:rsidRDefault="007C06E8" w:rsidP="007C06E8">
      <w:pPr>
        <w:pStyle w:val="paragraph"/>
        <w:numPr>
          <w:ilvl w:val="0"/>
          <w:numId w:val="8"/>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Inclusion des personnes en situation de handicap</w:t>
      </w:r>
      <w:r w:rsidR="00DD5F46">
        <w:rPr>
          <w:rStyle w:val="normaltextrun"/>
          <w:rFonts w:ascii="Arial" w:hAnsi="Arial" w:cs="Arial"/>
        </w:rPr>
        <w:t xml:space="preserve"> ;</w:t>
      </w:r>
    </w:p>
    <w:p w14:paraId="1F154A38" w14:textId="140F47D3" w:rsidR="007C06E8" w:rsidRPr="007C06E8" w:rsidRDefault="007C06E8" w:rsidP="007C06E8">
      <w:pPr>
        <w:pStyle w:val="paragraph"/>
        <w:numPr>
          <w:ilvl w:val="0"/>
          <w:numId w:val="8"/>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La lutte contre les décrochages</w:t>
      </w:r>
      <w:r w:rsidR="00DD5F46">
        <w:rPr>
          <w:rStyle w:val="normaltextrun"/>
          <w:rFonts w:ascii="Arial Narrow" w:hAnsi="Arial Narrow" w:cs="Calibri"/>
        </w:rPr>
        <w:t xml:space="preserve"> ;</w:t>
      </w:r>
    </w:p>
    <w:p w14:paraId="0ECCF8A0" w14:textId="5B5C8DD4" w:rsidR="007C06E8" w:rsidRPr="007C06E8" w:rsidRDefault="007C06E8" w:rsidP="007C06E8">
      <w:pPr>
        <w:pStyle w:val="paragraph"/>
        <w:numPr>
          <w:ilvl w:val="0"/>
          <w:numId w:val="8"/>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Le développement des compétences (compétences transversales,</w:t>
      </w:r>
      <w:r w:rsidR="00DD5F46">
        <w:rPr>
          <w:rStyle w:val="normaltextrun"/>
          <w:rFonts w:ascii="Arial Narrow" w:hAnsi="Arial Narrow" w:cs="Calibri"/>
        </w:rPr>
        <w:t xml:space="preserve"> </w:t>
      </w:r>
      <w:r w:rsidRPr="007C06E8">
        <w:rPr>
          <w:rStyle w:val="normaltextrun"/>
          <w:rFonts w:ascii="Arial Narrow" w:hAnsi="Arial Narrow" w:cs="Calibri"/>
        </w:rPr>
        <w:t>compétences clés) et la prévention de l'illettrisme</w:t>
      </w:r>
      <w:r w:rsidR="00DD5F46">
        <w:rPr>
          <w:rStyle w:val="normaltextrun"/>
          <w:rFonts w:ascii="Arial" w:hAnsi="Arial" w:cs="Arial"/>
        </w:rPr>
        <w:t xml:space="preserve"> ;</w:t>
      </w:r>
    </w:p>
    <w:p w14:paraId="686AC107" w14:textId="6080315A" w:rsidR="007C06E8" w:rsidRPr="007C06E8" w:rsidRDefault="007C06E8" w:rsidP="007C06E8">
      <w:pPr>
        <w:pStyle w:val="paragraph"/>
        <w:numPr>
          <w:ilvl w:val="0"/>
          <w:numId w:val="8"/>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Le rôle de l'éducation dans la lutte contre le réchauffement</w:t>
      </w:r>
      <w:r w:rsidR="00DD5F46">
        <w:rPr>
          <w:rStyle w:val="normaltextrun"/>
          <w:rFonts w:ascii="Arial Narrow" w:hAnsi="Arial Narrow" w:cs="Calibri"/>
        </w:rPr>
        <w:t xml:space="preserve"> </w:t>
      </w:r>
      <w:r w:rsidRPr="007C06E8">
        <w:rPr>
          <w:rStyle w:val="normaltextrun"/>
          <w:rFonts w:ascii="Arial Narrow" w:hAnsi="Arial Narrow" w:cs="Calibri"/>
        </w:rPr>
        <w:t>climatique et la transition environnementale.</w:t>
      </w:r>
    </w:p>
    <w:p w14:paraId="627C1E81" w14:textId="77777777" w:rsidR="007C06E8" w:rsidRPr="007C06E8" w:rsidRDefault="007C06E8" w:rsidP="007C06E8">
      <w:pPr>
        <w:pStyle w:val="paragraph"/>
        <w:spacing w:before="0" w:beforeAutospacing="0" w:after="0" w:afterAutospacing="0"/>
        <w:jc w:val="both"/>
        <w:textAlignment w:val="baseline"/>
        <w:rPr>
          <w:rStyle w:val="normaltextrun"/>
          <w:rFonts w:ascii="Arial Narrow" w:hAnsi="Arial Narrow" w:cs="Calibri"/>
        </w:rPr>
      </w:pPr>
    </w:p>
    <w:p w14:paraId="4EAB2975" w14:textId="22E899DF" w:rsidR="007C06E8" w:rsidRPr="008C6247" w:rsidRDefault="007C06E8" w:rsidP="007C06E8">
      <w:pPr>
        <w:pStyle w:val="paragraph"/>
        <w:spacing w:before="0" w:beforeAutospacing="0" w:after="0" w:afterAutospacing="0"/>
        <w:jc w:val="both"/>
        <w:textAlignment w:val="baseline"/>
        <w:rPr>
          <w:rStyle w:val="normaltextrun"/>
          <w:rFonts w:ascii="Arial Narrow" w:hAnsi="Arial Narrow" w:cs="Calibri"/>
          <w:color w:val="0070C0"/>
          <w:sz w:val="26"/>
          <w:szCs w:val="26"/>
        </w:rPr>
      </w:pPr>
      <w:r w:rsidRPr="008C6247">
        <w:rPr>
          <w:rStyle w:val="normaltextrun"/>
          <w:rFonts w:ascii="Arial Narrow" w:hAnsi="Arial Narrow" w:cs="Calibri"/>
          <w:color w:val="0070C0"/>
          <w:sz w:val="26"/>
          <w:szCs w:val="26"/>
        </w:rPr>
        <w:t>Objectifs du Consortium Er</w:t>
      </w:r>
      <w:r w:rsidR="008C6247">
        <w:rPr>
          <w:rStyle w:val="normaltextrun"/>
          <w:rFonts w:ascii="Arial Narrow" w:hAnsi="Arial Narrow" w:cs="Calibri"/>
          <w:color w:val="0070C0"/>
          <w:sz w:val="26"/>
          <w:szCs w:val="26"/>
        </w:rPr>
        <w:t>a</w:t>
      </w:r>
      <w:r w:rsidRPr="008C6247">
        <w:rPr>
          <w:rStyle w:val="normaltextrun"/>
          <w:rFonts w:ascii="Arial Narrow" w:hAnsi="Arial Narrow" w:cs="Calibri"/>
          <w:color w:val="0070C0"/>
          <w:sz w:val="26"/>
          <w:szCs w:val="26"/>
        </w:rPr>
        <w:t xml:space="preserve">smus + </w:t>
      </w:r>
      <w:proofErr w:type="spellStart"/>
      <w:r w:rsidRPr="008C6247">
        <w:rPr>
          <w:rStyle w:val="normaltextrun"/>
          <w:rFonts w:ascii="Arial Narrow" w:hAnsi="Arial Narrow" w:cs="Calibri"/>
          <w:color w:val="0070C0"/>
          <w:sz w:val="26"/>
          <w:szCs w:val="26"/>
        </w:rPr>
        <w:t>Scol</w:t>
      </w:r>
      <w:proofErr w:type="spellEnd"/>
      <w:r w:rsidRPr="008C6247">
        <w:rPr>
          <w:rStyle w:val="normaltextrun"/>
          <w:rFonts w:ascii="Arial Narrow" w:hAnsi="Arial Narrow" w:cs="Calibri"/>
          <w:color w:val="0070C0"/>
          <w:sz w:val="26"/>
          <w:szCs w:val="26"/>
        </w:rPr>
        <w:t xml:space="preserve"> DDEC29</w:t>
      </w:r>
    </w:p>
    <w:p w14:paraId="17624B3E" w14:textId="18BF28B8" w:rsidR="007C06E8" w:rsidRPr="007C06E8" w:rsidRDefault="007C06E8" w:rsidP="008C6247">
      <w:pPr>
        <w:pStyle w:val="paragraph"/>
        <w:numPr>
          <w:ilvl w:val="0"/>
          <w:numId w:val="9"/>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Constituer un réseau de référents sur l’ouverture à l’international. La</w:t>
      </w:r>
      <w:r w:rsidR="00DD5F46">
        <w:rPr>
          <w:rStyle w:val="normaltextrun"/>
          <w:rFonts w:ascii="Arial Narrow" w:hAnsi="Arial Narrow" w:cs="Calibri"/>
        </w:rPr>
        <w:t xml:space="preserve"> </w:t>
      </w:r>
      <w:r w:rsidRPr="007C06E8">
        <w:rPr>
          <w:rStyle w:val="normaltextrun"/>
          <w:rFonts w:ascii="Arial Narrow" w:hAnsi="Arial Narrow" w:cs="Calibri"/>
        </w:rPr>
        <w:t>diffusion dans les établissements et sur le territoire nécessite des relais</w:t>
      </w:r>
      <w:r w:rsidR="00DD5F46">
        <w:rPr>
          <w:rStyle w:val="normaltextrun"/>
          <w:rFonts w:ascii="Arial Narrow" w:hAnsi="Arial Narrow" w:cs="Calibri"/>
        </w:rPr>
        <w:t xml:space="preserve"> </w:t>
      </w:r>
      <w:r w:rsidRPr="007C06E8">
        <w:rPr>
          <w:rStyle w:val="normaltextrun"/>
          <w:rFonts w:ascii="Arial Narrow" w:hAnsi="Arial Narrow" w:cs="Calibri"/>
        </w:rPr>
        <w:t>formés pour une montée en compétence de</w:t>
      </w:r>
      <w:r w:rsidR="00DD5F46">
        <w:rPr>
          <w:rStyle w:val="normaltextrun"/>
          <w:rFonts w:ascii="Arial Narrow" w:hAnsi="Arial Narrow" w:cs="Calibri"/>
        </w:rPr>
        <w:t xml:space="preserve"> </w:t>
      </w:r>
      <w:r w:rsidRPr="007C06E8">
        <w:rPr>
          <w:rStyle w:val="normaltextrun"/>
          <w:rFonts w:ascii="Arial Narrow" w:hAnsi="Arial Narrow" w:cs="Calibri"/>
        </w:rPr>
        <w:t>tous</w:t>
      </w:r>
      <w:r w:rsidR="00DD5F46">
        <w:rPr>
          <w:rStyle w:val="normaltextrun"/>
          <w:rFonts w:ascii="Arial Narrow" w:hAnsi="Arial Narrow" w:cs="Calibri"/>
        </w:rPr>
        <w:t xml:space="preserve"> ;</w:t>
      </w:r>
    </w:p>
    <w:p w14:paraId="30ED45EB" w14:textId="39272C3D" w:rsidR="007C06E8" w:rsidRPr="007C06E8" w:rsidRDefault="007C06E8" w:rsidP="008C6247">
      <w:pPr>
        <w:pStyle w:val="paragraph"/>
        <w:numPr>
          <w:ilvl w:val="0"/>
          <w:numId w:val="9"/>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Développer un réseau de partenaires européens et internationaux, le</w:t>
      </w:r>
      <w:r w:rsidR="00DD5F46">
        <w:rPr>
          <w:rStyle w:val="normaltextrun"/>
          <w:rFonts w:ascii="Arial Narrow" w:hAnsi="Arial Narrow" w:cs="Calibri"/>
        </w:rPr>
        <w:t xml:space="preserve"> </w:t>
      </w:r>
      <w:r w:rsidRPr="007C06E8">
        <w:rPr>
          <w:rStyle w:val="normaltextrun"/>
          <w:rFonts w:ascii="Arial Narrow" w:hAnsi="Arial Narrow" w:cs="Calibri"/>
        </w:rPr>
        <w:t>mettre à disposition des établissements du consortium et impulser une</w:t>
      </w:r>
      <w:r w:rsidR="00DD5F46">
        <w:rPr>
          <w:rStyle w:val="normaltextrun"/>
          <w:rFonts w:ascii="Arial Narrow" w:hAnsi="Arial Narrow" w:cs="Calibri"/>
        </w:rPr>
        <w:t xml:space="preserve"> </w:t>
      </w:r>
      <w:r w:rsidRPr="007C06E8">
        <w:rPr>
          <w:rStyle w:val="normaltextrun"/>
          <w:rFonts w:ascii="Arial Narrow" w:hAnsi="Arial Narrow" w:cs="Calibri"/>
        </w:rPr>
        <w:t>dynamique de pilotage d’actions européennes et</w:t>
      </w:r>
      <w:r w:rsidR="005A6C2F">
        <w:rPr>
          <w:rStyle w:val="normaltextrun"/>
          <w:rFonts w:ascii="Arial Narrow" w:hAnsi="Arial Narrow" w:cs="Calibri"/>
        </w:rPr>
        <w:t xml:space="preserve"> </w:t>
      </w:r>
      <w:r w:rsidRPr="007C06E8">
        <w:rPr>
          <w:rStyle w:val="normaltextrun"/>
          <w:rFonts w:ascii="Arial Narrow" w:hAnsi="Arial Narrow" w:cs="Calibri"/>
        </w:rPr>
        <w:t>internationales</w:t>
      </w:r>
      <w:r w:rsidR="00DD5F46">
        <w:rPr>
          <w:rStyle w:val="normaltextrun"/>
          <w:rFonts w:ascii="Arial" w:hAnsi="Arial" w:cs="Arial"/>
        </w:rPr>
        <w:t xml:space="preserve"> ;</w:t>
      </w:r>
    </w:p>
    <w:p w14:paraId="19A00B49" w14:textId="6380CBF4" w:rsidR="007C06E8" w:rsidRPr="007C06E8" w:rsidRDefault="007C06E8" w:rsidP="008C6247">
      <w:pPr>
        <w:pStyle w:val="paragraph"/>
        <w:numPr>
          <w:ilvl w:val="0"/>
          <w:numId w:val="9"/>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Mutualiser les pratiques, les expériences et favoriser l’éducation des</w:t>
      </w:r>
      <w:r w:rsidR="005A6C2F">
        <w:rPr>
          <w:rStyle w:val="normaltextrun"/>
          <w:rFonts w:ascii="Arial Narrow" w:hAnsi="Arial Narrow" w:cs="Calibri"/>
        </w:rPr>
        <w:t xml:space="preserve"> </w:t>
      </w:r>
      <w:r w:rsidRPr="007C06E8">
        <w:rPr>
          <w:rStyle w:val="normaltextrun"/>
          <w:rFonts w:ascii="Arial Narrow" w:hAnsi="Arial Narrow" w:cs="Calibri"/>
        </w:rPr>
        <w:t>enfants et des jeunes dans un environnement multiculturel et multilingue</w:t>
      </w:r>
      <w:r w:rsidR="005A6C2F">
        <w:rPr>
          <w:rStyle w:val="normaltextrun"/>
          <w:rFonts w:ascii="Arial Narrow" w:hAnsi="Arial Narrow" w:cs="Calibri"/>
        </w:rPr>
        <w:t xml:space="preserve"> </w:t>
      </w:r>
      <w:r w:rsidRPr="007C06E8">
        <w:rPr>
          <w:rStyle w:val="normaltextrun"/>
          <w:rFonts w:ascii="Arial Narrow" w:hAnsi="Arial Narrow" w:cs="Calibri"/>
        </w:rPr>
        <w:t>fondé sur les valeurs humanistes et de</w:t>
      </w:r>
      <w:r w:rsidR="005A6C2F">
        <w:rPr>
          <w:rStyle w:val="normaltextrun"/>
          <w:rFonts w:ascii="Arial Narrow" w:hAnsi="Arial Narrow" w:cs="Calibri"/>
        </w:rPr>
        <w:t xml:space="preserve"> </w:t>
      </w:r>
      <w:r w:rsidRPr="007C06E8">
        <w:rPr>
          <w:rStyle w:val="normaltextrun"/>
          <w:rFonts w:ascii="Arial Narrow" w:hAnsi="Arial Narrow" w:cs="Calibri"/>
        </w:rPr>
        <w:t>tolérance</w:t>
      </w:r>
      <w:r w:rsidR="005A6C2F">
        <w:rPr>
          <w:rStyle w:val="normaltextrun"/>
          <w:rFonts w:ascii="Arial Narrow" w:hAnsi="Arial Narrow" w:cs="Calibri"/>
        </w:rPr>
        <w:t xml:space="preserve"> ;</w:t>
      </w:r>
    </w:p>
    <w:p w14:paraId="2BDDAADD" w14:textId="7F61378C" w:rsidR="007C06E8" w:rsidRPr="007C06E8" w:rsidRDefault="007C06E8" w:rsidP="008C6247">
      <w:pPr>
        <w:pStyle w:val="paragraph"/>
        <w:numPr>
          <w:ilvl w:val="0"/>
          <w:numId w:val="9"/>
        </w:numPr>
        <w:spacing w:before="0" w:beforeAutospacing="0" w:after="0" w:afterAutospacing="0"/>
        <w:jc w:val="both"/>
        <w:textAlignment w:val="baseline"/>
        <w:rPr>
          <w:rStyle w:val="normaltextrun"/>
          <w:rFonts w:ascii="Arial Narrow" w:hAnsi="Arial Narrow" w:cs="Calibri"/>
        </w:rPr>
      </w:pPr>
      <w:r w:rsidRPr="007C06E8">
        <w:rPr>
          <w:rStyle w:val="normaltextrun"/>
          <w:rFonts w:ascii="Arial Narrow" w:hAnsi="Arial Narrow" w:cs="Calibri"/>
        </w:rPr>
        <w:t>Dynamiser un territoire par l’ouverture interculturelle, régionale et internationale</w:t>
      </w:r>
      <w:r w:rsidR="005A6C2F">
        <w:rPr>
          <w:rStyle w:val="normaltextrun"/>
          <w:rFonts w:ascii="Arial" w:hAnsi="Arial" w:cs="Arial"/>
        </w:rPr>
        <w:t xml:space="preserve"> ;</w:t>
      </w:r>
    </w:p>
    <w:p w14:paraId="07E6704C" w14:textId="21B7505A" w:rsidR="00985C3D" w:rsidRPr="007C06E8" w:rsidRDefault="007C06E8" w:rsidP="008C6247">
      <w:pPr>
        <w:pStyle w:val="paragraph"/>
        <w:numPr>
          <w:ilvl w:val="0"/>
          <w:numId w:val="9"/>
        </w:numPr>
        <w:spacing w:before="0" w:beforeAutospacing="0" w:after="0" w:afterAutospacing="0"/>
        <w:jc w:val="both"/>
        <w:textAlignment w:val="baseline"/>
        <w:rPr>
          <w:rFonts w:ascii="Arial Narrow" w:hAnsi="Arial Narrow" w:cs="Calibri"/>
        </w:rPr>
      </w:pPr>
      <w:r w:rsidRPr="007C06E8">
        <w:rPr>
          <w:rStyle w:val="normaltextrun"/>
          <w:rFonts w:ascii="Arial Narrow" w:hAnsi="Arial Narrow" w:cs="Calibri"/>
        </w:rPr>
        <w:t>Former de futurs citoyens</w:t>
      </w:r>
      <w:r w:rsidR="005A6C2F">
        <w:rPr>
          <w:rStyle w:val="normaltextrun"/>
          <w:rFonts w:ascii="Arial Narrow" w:hAnsi="Arial Narrow" w:cs="Calibri"/>
        </w:rPr>
        <w:t xml:space="preserve"> </w:t>
      </w:r>
      <w:r w:rsidRPr="007C06E8">
        <w:rPr>
          <w:rStyle w:val="normaltextrun"/>
          <w:rFonts w:ascii="Arial Narrow" w:hAnsi="Arial Narrow" w:cs="Calibri"/>
        </w:rPr>
        <w:t>européens</w:t>
      </w:r>
      <w:r w:rsidR="005A6C2F">
        <w:rPr>
          <w:rStyle w:val="normaltextrun"/>
          <w:rFonts w:ascii="Arial Narrow" w:hAnsi="Arial Narrow" w:cs="Calibri"/>
        </w:rPr>
        <w:t>.</w:t>
      </w:r>
    </w:p>
    <w:sectPr w:rsidR="00985C3D" w:rsidRPr="007C06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C913" w14:textId="77777777" w:rsidR="004D10D4" w:rsidRDefault="004D10D4" w:rsidP="00985C3D">
      <w:r>
        <w:separator/>
      </w:r>
    </w:p>
  </w:endnote>
  <w:endnote w:type="continuationSeparator" w:id="0">
    <w:p w14:paraId="296DAFF8" w14:textId="77777777" w:rsidR="004D10D4" w:rsidRDefault="004D10D4" w:rsidP="009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nessee">
    <w:altName w:val="Cambria"/>
    <w:panose1 w:val="00000000000000000000"/>
    <w:charset w:val="00"/>
    <w:family w:val="roman"/>
    <w:notTrueType/>
    <w:pitch w:val="variable"/>
    <w:sig w:usb0="00000003" w:usb1="00000000" w:usb2="00000000" w:usb3="00000000" w:csb0="00000001" w:csb1="00000000"/>
  </w:font>
  <w:font w:name="Open Sans ExtraBold">
    <w:altName w:val="Open Sans ExtraBold"/>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ED02" w14:textId="77777777" w:rsidR="00985C3D" w:rsidRPr="00C05511" w:rsidRDefault="00985C3D" w:rsidP="00985C3D">
    <w:pPr>
      <w:pStyle w:val="Pieddepage"/>
      <w:tabs>
        <w:tab w:val="clear" w:pos="9072"/>
      </w:tabs>
      <w:ind w:right="-1050" w:hanging="1134"/>
      <w:jc w:val="right"/>
      <w:rPr>
        <w:rFonts w:ascii="Arial" w:hAnsi="Arial"/>
        <w:i/>
        <w:color w:val="0082D2"/>
        <w:sz w:val="18"/>
      </w:rPr>
    </w:pPr>
    <w:r w:rsidRPr="00C05511">
      <w:rPr>
        <w:rFonts w:ascii="Arial" w:hAnsi="Arial"/>
        <w:i/>
        <w:color w:val="0082D2"/>
        <w:sz w:val="18"/>
      </w:rPr>
      <w:t>_________</w:t>
    </w:r>
    <w:r>
      <w:rPr>
        <w:rFonts w:ascii="Arial" w:hAnsi="Arial"/>
        <w:i/>
        <w:color w:val="0082D2"/>
        <w:sz w:val="18"/>
      </w:rPr>
      <w:t>________</w:t>
    </w:r>
    <w:r w:rsidRPr="00C05511">
      <w:rPr>
        <w:rFonts w:ascii="Arial" w:hAnsi="Arial"/>
        <w:i/>
        <w:color w:val="0082D2"/>
        <w:sz w:val="18"/>
      </w:rPr>
      <w:t>___________________________________________________________________________________________</w:t>
    </w:r>
  </w:p>
  <w:p w14:paraId="03043B86" w14:textId="77777777" w:rsidR="00985C3D" w:rsidRPr="00E101B2" w:rsidRDefault="00985C3D" w:rsidP="00985C3D">
    <w:pPr>
      <w:pStyle w:val="Pieddepage"/>
      <w:jc w:val="center"/>
      <w:rPr>
        <w:rFonts w:ascii="Arial" w:hAnsi="Arial"/>
        <w:i/>
        <w:color w:val="0082D2"/>
        <w:sz w:val="18"/>
      </w:rPr>
    </w:pPr>
    <w:r w:rsidRPr="00E101B2">
      <w:rPr>
        <w:rFonts w:ascii="Arial" w:hAnsi="Arial"/>
        <w:i/>
        <w:color w:val="0082D2"/>
        <w:sz w:val="18"/>
      </w:rPr>
      <w:t>DIRECTION DE L’ENSEIGNEMENT CATHOLIQUE DU FINISTERE</w:t>
    </w:r>
  </w:p>
  <w:p w14:paraId="546C3655" w14:textId="77777777" w:rsidR="00985C3D" w:rsidRPr="00E101B2" w:rsidRDefault="00985C3D" w:rsidP="00985C3D">
    <w:pPr>
      <w:pStyle w:val="Pieddepage"/>
      <w:tabs>
        <w:tab w:val="clear" w:pos="9072"/>
        <w:tab w:val="right" w:pos="8931"/>
      </w:tabs>
      <w:ind w:left="-567"/>
      <w:jc w:val="center"/>
      <w:rPr>
        <w:rFonts w:ascii="Arial" w:hAnsi="Arial"/>
        <w:i/>
        <w:color w:val="0082D2"/>
        <w:sz w:val="16"/>
      </w:rPr>
    </w:pPr>
    <w:r w:rsidRPr="00E101B2">
      <w:rPr>
        <w:rFonts w:ascii="Arial" w:hAnsi="Arial"/>
        <w:i/>
        <w:color w:val="0082D2"/>
        <w:sz w:val="16"/>
      </w:rPr>
      <w:t xml:space="preserve">2 rue César-Franck / CS 81025 - 29196 QUIMPER Cedex </w:t>
    </w:r>
  </w:p>
  <w:p w14:paraId="3555ED7D" w14:textId="17647D84" w:rsidR="00985C3D" w:rsidRDefault="00985C3D" w:rsidP="00E72854">
    <w:pPr>
      <w:pStyle w:val="Pieddepage"/>
      <w:tabs>
        <w:tab w:val="clear" w:pos="9072"/>
        <w:tab w:val="right" w:pos="8931"/>
      </w:tabs>
      <w:ind w:left="-567"/>
      <w:jc w:val="center"/>
      <w:rPr>
        <w:rFonts w:ascii="Arial" w:hAnsi="Arial"/>
        <w:i/>
        <w:sz w:val="16"/>
      </w:rPr>
    </w:pPr>
    <w:r w:rsidRPr="00E101B2">
      <w:rPr>
        <w:rFonts w:ascii="Arial" w:hAnsi="Arial"/>
        <w:i/>
        <w:color w:val="0082D2"/>
        <w:sz w:val="16"/>
      </w:rPr>
      <w:t xml:space="preserve">Tél. 02 98 64 16 00 - Fax 02 98 95 76 69 - </w:t>
    </w:r>
    <w:hyperlink r:id="rId1" w:history="1">
      <w:r w:rsidRPr="00E101B2">
        <w:rPr>
          <w:rStyle w:val="Lienhypertexte"/>
          <w:rFonts w:ascii="Arial" w:hAnsi="Arial"/>
          <w:i/>
          <w:color w:val="0082D2"/>
          <w:sz w:val="16"/>
        </w:rPr>
        <w:t>ddec29@e-c.bzh</w:t>
      </w:r>
    </w:hyperlink>
    <w:r w:rsidRPr="00E101B2">
      <w:rPr>
        <w:rFonts w:ascii="Arial" w:hAnsi="Arial"/>
        <w:i/>
        <w:color w:val="0082D2"/>
        <w:sz w:val="16"/>
      </w:rPr>
      <w:t xml:space="preserve"> - </w:t>
    </w:r>
    <w:hyperlink r:id="rId2" w:history="1">
      <w:r w:rsidRPr="00E101B2">
        <w:rPr>
          <w:rStyle w:val="Lienhypertexte"/>
          <w:rFonts w:ascii="Arial" w:hAnsi="Arial"/>
          <w:i/>
          <w:color w:val="0082D2"/>
          <w:sz w:val="16"/>
        </w:rPr>
        <w:t>www.ec29.org</w:t>
      </w:r>
    </w:hyperlink>
    <w:r w:rsidRPr="00E101B2">
      <w:rPr>
        <w:rFonts w:ascii="Arial" w:hAnsi="Arial"/>
        <w:i/>
        <w:sz w:val="16"/>
      </w:rPr>
      <w:t xml:space="preserve"> </w:t>
    </w:r>
  </w:p>
  <w:p w14:paraId="2780984C" w14:textId="77613905" w:rsidR="00985C3D" w:rsidRDefault="00985C3D" w:rsidP="00985C3D">
    <w:pPr>
      <w:pStyle w:val="Pieddepage"/>
      <w:jc w:val="right"/>
    </w:pPr>
    <w:r>
      <w:rPr>
        <w:noProof/>
        <w:color w:val="4472C4" w:themeColor="accent1"/>
      </w:rPr>
      <mc:AlternateContent>
        <mc:Choice Requires="wps">
          <w:drawing>
            <wp:anchor distT="0" distB="0" distL="114300" distR="114300" simplePos="0" relativeHeight="251659264" behindDoc="0" locked="0" layoutInCell="1" allowOverlap="1" wp14:anchorId="67D55F10" wp14:editId="7FACD88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3ADE7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p. </w:t>
    </w:r>
    <w:r>
      <w:rPr>
        <w:rFonts w:asciiTheme="minorHAnsi" w:eastAsiaTheme="minorEastAsia" w:hAnsiTheme="minorHAnsi" w:cstheme="minorBidi"/>
        <w:color w:val="4472C4" w:themeColor="accent1"/>
      </w:rPr>
      <w:fldChar w:fldCharType="begin"/>
    </w:r>
    <w:r>
      <w:rPr>
        <w:color w:val="4472C4" w:themeColor="accent1"/>
      </w:rPr>
      <w:instrText>PAGE    \* MERGEFORMAT</w:instrText>
    </w:r>
    <w:r>
      <w:rPr>
        <w:rFonts w:asciiTheme="minorHAnsi" w:eastAsiaTheme="minorEastAsia" w:hAnsiTheme="minorHAnsi" w:cstheme="minorBidi"/>
        <w:color w:val="4472C4" w:themeColor="accent1"/>
      </w:rPr>
      <w:fldChar w:fldCharType="separate"/>
    </w:r>
    <w:r>
      <w:rPr>
        <w:rFonts w:asciiTheme="majorHAnsi" w:eastAsiaTheme="majorEastAsia" w:hAnsiTheme="majorHAnsi" w:cstheme="majorBidi"/>
        <w:color w:val="4472C4" w:themeColor="accent1"/>
      </w:rPr>
      <w:t>2</w:t>
    </w:r>
    <w:r>
      <w:rPr>
        <w:rFonts w:asciiTheme="majorHAnsi" w:eastAsiaTheme="majorEastAsia" w:hAnsiTheme="majorHAnsi" w:cstheme="majorBid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1431" w14:textId="77777777" w:rsidR="004D10D4" w:rsidRDefault="004D10D4" w:rsidP="00985C3D">
      <w:bookmarkStart w:id="0" w:name="_Hlk83477002"/>
      <w:bookmarkEnd w:id="0"/>
      <w:r>
        <w:separator/>
      </w:r>
    </w:p>
  </w:footnote>
  <w:footnote w:type="continuationSeparator" w:id="0">
    <w:p w14:paraId="47DC66D3" w14:textId="77777777" w:rsidR="004D10D4" w:rsidRDefault="004D10D4" w:rsidP="009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2552" w14:textId="2760C33A" w:rsidR="00985C3D" w:rsidRPr="00985C3D" w:rsidRDefault="00985C3D" w:rsidP="00985C3D">
    <w:pPr>
      <w:tabs>
        <w:tab w:val="right" w:pos="9072"/>
      </w:tabs>
      <w:ind w:left="-567" w:hanging="426"/>
      <w:rPr>
        <w:rFonts w:ascii="Arial" w:hAnsi="Arial"/>
        <w:b/>
        <w:sz w:val="22"/>
      </w:rPr>
    </w:pPr>
    <w:r w:rsidRPr="00B44321">
      <w:rPr>
        <w:noProof/>
        <w:color w:val="00B050"/>
      </w:rPr>
      <w:drawing>
        <wp:inline distT="0" distB="0" distL="0" distR="0" wp14:anchorId="16BAA59A" wp14:editId="75049968">
          <wp:extent cx="2293620" cy="455177"/>
          <wp:effectExtent l="0" t="0" r="0" b="254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834" cy="469707"/>
                  </a:xfrm>
                  <a:prstGeom prst="rect">
                    <a:avLst/>
                  </a:prstGeom>
                  <a:noFill/>
                  <a:ln>
                    <a:noFill/>
                  </a:ln>
                </pic:spPr>
              </pic:pic>
            </a:graphicData>
          </a:graphic>
        </wp:inline>
      </w:drawing>
    </w:r>
    <w:r>
      <w:rPr>
        <w:rFonts w:ascii="Arial" w:hAnsi="Arial"/>
        <w:b/>
        <w:sz w:val="22"/>
      </w:rPr>
      <w:t xml:space="preserve">         </w:t>
    </w:r>
    <w:r w:rsidR="009A4DA1">
      <w:rPr>
        <w:noProof/>
      </w:rPr>
      <w:drawing>
        <wp:inline distT="0" distB="0" distL="0" distR="0" wp14:anchorId="03161D51" wp14:editId="4F470BE5">
          <wp:extent cx="1684867" cy="465244"/>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530" cy="526728"/>
                  </a:xfrm>
                  <a:prstGeom prst="rect">
                    <a:avLst/>
                  </a:prstGeom>
                  <a:noFill/>
                  <a:ln>
                    <a:noFill/>
                  </a:ln>
                </pic:spPr>
              </pic:pic>
            </a:graphicData>
          </a:graphic>
        </wp:inline>
      </w:drawing>
    </w:r>
    <w:r>
      <w:rPr>
        <w:rFonts w:ascii="Arial" w:hAnsi="Arial"/>
        <w:b/>
        <w:sz w:val="22"/>
      </w:rPr>
      <w:t xml:space="preserve">                  </w:t>
    </w:r>
    <w:r>
      <w:rPr>
        <w:noProof/>
      </w:rPr>
      <w:drawing>
        <wp:inline distT="0" distB="0" distL="0" distR="0" wp14:anchorId="72B771B6" wp14:editId="2454C96B">
          <wp:extent cx="1308400" cy="487680"/>
          <wp:effectExtent l="0" t="0" r="635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23626" t="71722" r="62533" b="19107"/>
                  <a:stretch/>
                </pic:blipFill>
                <pic:spPr bwMode="auto">
                  <a:xfrm>
                    <a:off x="0" y="0"/>
                    <a:ext cx="1427987" cy="53225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337"/>
    <w:multiLevelType w:val="multilevel"/>
    <w:tmpl w:val="A7BA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41C41"/>
    <w:multiLevelType w:val="hybridMultilevel"/>
    <w:tmpl w:val="2B445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63B02"/>
    <w:multiLevelType w:val="hybridMultilevel"/>
    <w:tmpl w:val="EAA697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513951"/>
    <w:multiLevelType w:val="hybridMultilevel"/>
    <w:tmpl w:val="CDDAB66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76A21BD"/>
    <w:multiLevelType w:val="hybridMultilevel"/>
    <w:tmpl w:val="88E66D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805D12"/>
    <w:multiLevelType w:val="hybridMultilevel"/>
    <w:tmpl w:val="7DB2A8E0"/>
    <w:lvl w:ilvl="0" w:tplc="1C8223D2">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6" w15:restartNumberingAfterBreak="0">
    <w:nsid w:val="4D4B0584"/>
    <w:multiLevelType w:val="hybridMultilevel"/>
    <w:tmpl w:val="148234F4"/>
    <w:lvl w:ilvl="0" w:tplc="38D83A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173743"/>
    <w:multiLevelType w:val="multilevel"/>
    <w:tmpl w:val="7596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016E5"/>
    <w:multiLevelType w:val="hybridMultilevel"/>
    <w:tmpl w:val="EFE835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FD"/>
    <w:rsid w:val="000B4425"/>
    <w:rsid w:val="001049BC"/>
    <w:rsid w:val="001C1382"/>
    <w:rsid w:val="0022186C"/>
    <w:rsid w:val="002C66A6"/>
    <w:rsid w:val="00404D0F"/>
    <w:rsid w:val="004D10D4"/>
    <w:rsid w:val="005A6C2F"/>
    <w:rsid w:val="007240A3"/>
    <w:rsid w:val="00725EF4"/>
    <w:rsid w:val="007C06E8"/>
    <w:rsid w:val="007E3DC5"/>
    <w:rsid w:val="008C6247"/>
    <w:rsid w:val="00914E34"/>
    <w:rsid w:val="00985C3D"/>
    <w:rsid w:val="009A4DA1"/>
    <w:rsid w:val="00A1168F"/>
    <w:rsid w:val="00AD7A6C"/>
    <w:rsid w:val="00B61E29"/>
    <w:rsid w:val="00B84EDD"/>
    <w:rsid w:val="00B85014"/>
    <w:rsid w:val="00C926FD"/>
    <w:rsid w:val="00DD5F46"/>
    <w:rsid w:val="00E24A92"/>
    <w:rsid w:val="00E72854"/>
    <w:rsid w:val="00FB1C64"/>
    <w:rsid w:val="00FC0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D81B9"/>
  <w15:chartTrackingRefBased/>
  <w15:docId w15:val="{9F774D11-99F7-421A-80C1-B36E507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FD"/>
    <w:pPr>
      <w:spacing w:after="0" w:line="240" w:lineRule="auto"/>
    </w:pPr>
    <w:rPr>
      <w:rFonts w:ascii="Tennessee" w:eastAsia="Times New Roman" w:hAnsi="Tennessee" w:cs="Times New Roman"/>
      <w:sz w:val="20"/>
      <w:szCs w:val="20"/>
      <w:lang w:eastAsia="fr-FR"/>
    </w:rPr>
  </w:style>
  <w:style w:type="paragraph" w:styleId="Titre1">
    <w:name w:val="heading 1"/>
    <w:basedOn w:val="Normal"/>
    <w:next w:val="Normal"/>
    <w:link w:val="Titre1Car"/>
    <w:uiPriority w:val="9"/>
    <w:rsid w:val="00C926FD"/>
    <w:pPr>
      <w:keepNext/>
      <w:keepLines/>
      <w:pBdr>
        <w:bottom w:val="single" w:sz="4" w:space="1" w:color="F7A200"/>
      </w:pBdr>
      <w:spacing w:before="160" w:after="120"/>
      <w:outlineLvl w:val="0"/>
    </w:pPr>
    <w:rPr>
      <w:rFonts w:ascii="Open Sans ExtraBold" w:eastAsiaTheme="majorEastAsia" w:hAnsi="Open Sans ExtraBold" w:cstheme="majorBidi"/>
      <w:color w:val="F7A200"/>
      <w:spacing w:val="-8"/>
      <w:position w:val="-10"/>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26FD"/>
    <w:rPr>
      <w:rFonts w:ascii="Open Sans ExtraBold" w:eastAsiaTheme="majorEastAsia" w:hAnsi="Open Sans ExtraBold" w:cstheme="majorBidi"/>
      <w:color w:val="F7A200"/>
      <w:spacing w:val="-8"/>
      <w:position w:val="-10"/>
      <w:sz w:val="30"/>
      <w:szCs w:val="30"/>
      <w:lang w:eastAsia="fr-FR"/>
    </w:rPr>
  </w:style>
  <w:style w:type="paragraph" w:styleId="Paragraphedeliste">
    <w:name w:val="List Paragraph"/>
    <w:basedOn w:val="Normal"/>
    <w:uiPriority w:val="34"/>
    <w:qFormat/>
    <w:rsid w:val="00C926FD"/>
    <w:pPr>
      <w:ind w:left="720"/>
      <w:contextualSpacing/>
    </w:pPr>
    <w:rPr>
      <w:rFonts w:asciiTheme="minorHAnsi" w:eastAsiaTheme="minorHAnsi" w:hAnsiTheme="minorHAnsi" w:cstheme="minorBidi"/>
      <w:sz w:val="24"/>
      <w:szCs w:val="24"/>
      <w:lang w:eastAsia="en-US"/>
    </w:rPr>
  </w:style>
  <w:style w:type="paragraph" w:styleId="En-tte">
    <w:name w:val="header"/>
    <w:basedOn w:val="Normal"/>
    <w:link w:val="En-tteCar"/>
    <w:uiPriority w:val="99"/>
    <w:unhideWhenUsed/>
    <w:rsid w:val="00985C3D"/>
    <w:pPr>
      <w:tabs>
        <w:tab w:val="center" w:pos="4536"/>
        <w:tab w:val="right" w:pos="9072"/>
      </w:tabs>
    </w:pPr>
  </w:style>
  <w:style w:type="character" w:customStyle="1" w:styleId="En-tteCar">
    <w:name w:val="En-tête Car"/>
    <w:basedOn w:val="Policepardfaut"/>
    <w:link w:val="En-tte"/>
    <w:uiPriority w:val="99"/>
    <w:rsid w:val="00985C3D"/>
    <w:rPr>
      <w:rFonts w:ascii="Tennessee" w:eastAsia="Times New Roman" w:hAnsi="Tennessee" w:cs="Times New Roman"/>
      <w:sz w:val="20"/>
      <w:szCs w:val="20"/>
      <w:lang w:eastAsia="fr-FR"/>
    </w:rPr>
  </w:style>
  <w:style w:type="paragraph" w:styleId="Pieddepage">
    <w:name w:val="footer"/>
    <w:basedOn w:val="Normal"/>
    <w:link w:val="PieddepageCar"/>
    <w:unhideWhenUsed/>
    <w:rsid w:val="00985C3D"/>
    <w:pPr>
      <w:tabs>
        <w:tab w:val="center" w:pos="4536"/>
        <w:tab w:val="right" w:pos="9072"/>
      </w:tabs>
    </w:pPr>
  </w:style>
  <w:style w:type="character" w:customStyle="1" w:styleId="PieddepageCar">
    <w:name w:val="Pied de page Car"/>
    <w:basedOn w:val="Policepardfaut"/>
    <w:link w:val="Pieddepage"/>
    <w:uiPriority w:val="99"/>
    <w:rsid w:val="00985C3D"/>
    <w:rPr>
      <w:rFonts w:ascii="Tennessee" w:eastAsia="Times New Roman" w:hAnsi="Tennessee" w:cs="Times New Roman"/>
      <w:sz w:val="20"/>
      <w:szCs w:val="20"/>
      <w:lang w:eastAsia="fr-FR"/>
    </w:rPr>
  </w:style>
  <w:style w:type="character" w:styleId="Lienhypertexte">
    <w:name w:val="Hyperlink"/>
    <w:rsid w:val="00985C3D"/>
    <w:rPr>
      <w:color w:val="0000FF"/>
      <w:u w:val="single"/>
    </w:rPr>
  </w:style>
  <w:style w:type="paragraph" w:customStyle="1" w:styleId="paragraph">
    <w:name w:val="paragraph"/>
    <w:basedOn w:val="Normal"/>
    <w:rsid w:val="00B61E29"/>
    <w:pPr>
      <w:spacing w:before="100" w:beforeAutospacing="1" w:after="100" w:afterAutospacing="1"/>
    </w:pPr>
    <w:rPr>
      <w:rFonts w:ascii="Times New Roman" w:hAnsi="Times New Roman"/>
      <w:sz w:val="24"/>
      <w:szCs w:val="24"/>
    </w:rPr>
  </w:style>
  <w:style w:type="character" w:customStyle="1" w:styleId="normaltextrun">
    <w:name w:val="normaltextrun"/>
    <w:basedOn w:val="Policepardfaut"/>
    <w:rsid w:val="00B61E29"/>
  </w:style>
  <w:style w:type="character" w:customStyle="1" w:styleId="eop">
    <w:name w:val="eop"/>
    <w:basedOn w:val="Policepardfaut"/>
    <w:rsid w:val="00B61E29"/>
  </w:style>
  <w:style w:type="character" w:customStyle="1" w:styleId="scxw136429852">
    <w:name w:val="scxw136429852"/>
    <w:basedOn w:val="Policepardfaut"/>
    <w:rsid w:val="00B6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3860">
      <w:bodyDiv w:val="1"/>
      <w:marLeft w:val="0"/>
      <w:marRight w:val="0"/>
      <w:marTop w:val="0"/>
      <w:marBottom w:val="0"/>
      <w:divBdr>
        <w:top w:val="none" w:sz="0" w:space="0" w:color="auto"/>
        <w:left w:val="none" w:sz="0" w:space="0" w:color="auto"/>
        <w:bottom w:val="none" w:sz="0" w:space="0" w:color="auto"/>
        <w:right w:val="none" w:sz="0" w:space="0" w:color="auto"/>
      </w:divBdr>
      <w:divsChild>
        <w:div w:id="2038725988">
          <w:marLeft w:val="0"/>
          <w:marRight w:val="0"/>
          <w:marTop w:val="0"/>
          <w:marBottom w:val="0"/>
          <w:divBdr>
            <w:top w:val="none" w:sz="0" w:space="0" w:color="auto"/>
            <w:left w:val="none" w:sz="0" w:space="0" w:color="auto"/>
            <w:bottom w:val="none" w:sz="0" w:space="0" w:color="auto"/>
            <w:right w:val="none" w:sz="0" w:space="0" w:color="auto"/>
          </w:divBdr>
        </w:div>
        <w:div w:id="358967791">
          <w:marLeft w:val="0"/>
          <w:marRight w:val="0"/>
          <w:marTop w:val="0"/>
          <w:marBottom w:val="0"/>
          <w:divBdr>
            <w:top w:val="none" w:sz="0" w:space="0" w:color="auto"/>
            <w:left w:val="none" w:sz="0" w:space="0" w:color="auto"/>
            <w:bottom w:val="none" w:sz="0" w:space="0" w:color="auto"/>
            <w:right w:val="none" w:sz="0" w:space="0" w:color="auto"/>
          </w:divBdr>
        </w:div>
        <w:div w:id="447088660">
          <w:marLeft w:val="0"/>
          <w:marRight w:val="0"/>
          <w:marTop w:val="0"/>
          <w:marBottom w:val="0"/>
          <w:divBdr>
            <w:top w:val="none" w:sz="0" w:space="0" w:color="auto"/>
            <w:left w:val="none" w:sz="0" w:space="0" w:color="auto"/>
            <w:bottom w:val="none" w:sz="0" w:space="0" w:color="auto"/>
            <w:right w:val="none" w:sz="0" w:space="0" w:color="auto"/>
          </w:divBdr>
        </w:div>
        <w:div w:id="1615937612">
          <w:marLeft w:val="0"/>
          <w:marRight w:val="0"/>
          <w:marTop w:val="0"/>
          <w:marBottom w:val="0"/>
          <w:divBdr>
            <w:top w:val="none" w:sz="0" w:space="0" w:color="auto"/>
            <w:left w:val="none" w:sz="0" w:space="0" w:color="auto"/>
            <w:bottom w:val="none" w:sz="0" w:space="0" w:color="auto"/>
            <w:right w:val="none" w:sz="0" w:space="0" w:color="auto"/>
          </w:divBdr>
          <w:divsChild>
            <w:div w:id="985667625">
              <w:marLeft w:val="-75"/>
              <w:marRight w:val="0"/>
              <w:marTop w:val="30"/>
              <w:marBottom w:val="30"/>
              <w:divBdr>
                <w:top w:val="none" w:sz="0" w:space="0" w:color="auto"/>
                <w:left w:val="none" w:sz="0" w:space="0" w:color="auto"/>
                <w:bottom w:val="none" w:sz="0" w:space="0" w:color="auto"/>
                <w:right w:val="none" w:sz="0" w:space="0" w:color="auto"/>
              </w:divBdr>
              <w:divsChild>
                <w:div w:id="826090363">
                  <w:marLeft w:val="0"/>
                  <w:marRight w:val="0"/>
                  <w:marTop w:val="0"/>
                  <w:marBottom w:val="0"/>
                  <w:divBdr>
                    <w:top w:val="none" w:sz="0" w:space="0" w:color="auto"/>
                    <w:left w:val="none" w:sz="0" w:space="0" w:color="auto"/>
                    <w:bottom w:val="none" w:sz="0" w:space="0" w:color="auto"/>
                    <w:right w:val="none" w:sz="0" w:space="0" w:color="auto"/>
                  </w:divBdr>
                  <w:divsChild>
                    <w:div w:id="1604142908">
                      <w:marLeft w:val="0"/>
                      <w:marRight w:val="0"/>
                      <w:marTop w:val="0"/>
                      <w:marBottom w:val="0"/>
                      <w:divBdr>
                        <w:top w:val="none" w:sz="0" w:space="0" w:color="auto"/>
                        <w:left w:val="none" w:sz="0" w:space="0" w:color="auto"/>
                        <w:bottom w:val="none" w:sz="0" w:space="0" w:color="auto"/>
                        <w:right w:val="none" w:sz="0" w:space="0" w:color="auto"/>
                      </w:divBdr>
                    </w:div>
                    <w:div w:id="1478111657">
                      <w:marLeft w:val="0"/>
                      <w:marRight w:val="0"/>
                      <w:marTop w:val="0"/>
                      <w:marBottom w:val="0"/>
                      <w:divBdr>
                        <w:top w:val="none" w:sz="0" w:space="0" w:color="auto"/>
                        <w:left w:val="none" w:sz="0" w:space="0" w:color="auto"/>
                        <w:bottom w:val="none" w:sz="0" w:space="0" w:color="auto"/>
                        <w:right w:val="none" w:sz="0" w:space="0" w:color="auto"/>
                      </w:divBdr>
                    </w:div>
                  </w:divsChild>
                </w:div>
                <w:div w:id="393897099">
                  <w:marLeft w:val="0"/>
                  <w:marRight w:val="0"/>
                  <w:marTop w:val="0"/>
                  <w:marBottom w:val="0"/>
                  <w:divBdr>
                    <w:top w:val="none" w:sz="0" w:space="0" w:color="auto"/>
                    <w:left w:val="none" w:sz="0" w:space="0" w:color="auto"/>
                    <w:bottom w:val="none" w:sz="0" w:space="0" w:color="auto"/>
                    <w:right w:val="none" w:sz="0" w:space="0" w:color="auto"/>
                  </w:divBdr>
                  <w:divsChild>
                    <w:div w:id="1064572550">
                      <w:marLeft w:val="0"/>
                      <w:marRight w:val="0"/>
                      <w:marTop w:val="0"/>
                      <w:marBottom w:val="0"/>
                      <w:divBdr>
                        <w:top w:val="none" w:sz="0" w:space="0" w:color="auto"/>
                        <w:left w:val="none" w:sz="0" w:space="0" w:color="auto"/>
                        <w:bottom w:val="none" w:sz="0" w:space="0" w:color="auto"/>
                        <w:right w:val="none" w:sz="0" w:space="0" w:color="auto"/>
                      </w:divBdr>
                    </w:div>
                  </w:divsChild>
                </w:div>
                <w:div w:id="573508818">
                  <w:marLeft w:val="0"/>
                  <w:marRight w:val="0"/>
                  <w:marTop w:val="0"/>
                  <w:marBottom w:val="0"/>
                  <w:divBdr>
                    <w:top w:val="none" w:sz="0" w:space="0" w:color="auto"/>
                    <w:left w:val="none" w:sz="0" w:space="0" w:color="auto"/>
                    <w:bottom w:val="none" w:sz="0" w:space="0" w:color="auto"/>
                    <w:right w:val="none" w:sz="0" w:space="0" w:color="auto"/>
                  </w:divBdr>
                  <w:divsChild>
                    <w:div w:id="1626035100">
                      <w:marLeft w:val="0"/>
                      <w:marRight w:val="0"/>
                      <w:marTop w:val="0"/>
                      <w:marBottom w:val="0"/>
                      <w:divBdr>
                        <w:top w:val="none" w:sz="0" w:space="0" w:color="auto"/>
                        <w:left w:val="none" w:sz="0" w:space="0" w:color="auto"/>
                        <w:bottom w:val="none" w:sz="0" w:space="0" w:color="auto"/>
                        <w:right w:val="none" w:sz="0" w:space="0" w:color="auto"/>
                      </w:divBdr>
                    </w:div>
                  </w:divsChild>
                </w:div>
                <w:div w:id="1138036159">
                  <w:marLeft w:val="0"/>
                  <w:marRight w:val="0"/>
                  <w:marTop w:val="0"/>
                  <w:marBottom w:val="0"/>
                  <w:divBdr>
                    <w:top w:val="none" w:sz="0" w:space="0" w:color="auto"/>
                    <w:left w:val="none" w:sz="0" w:space="0" w:color="auto"/>
                    <w:bottom w:val="none" w:sz="0" w:space="0" w:color="auto"/>
                    <w:right w:val="none" w:sz="0" w:space="0" w:color="auto"/>
                  </w:divBdr>
                  <w:divsChild>
                    <w:div w:id="1613127466">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sChild>
                </w:div>
                <w:div w:id="463740125">
                  <w:marLeft w:val="0"/>
                  <w:marRight w:val="0"/>
                  <w:marTop w:val="0"/>
                  <w:marBottom w:val="0"/>
                  <w:divBdr>
                    <w:top w:val="none" w:sz="0" w:space="0" w:color="auto"/>
                    <w:left w:val="none" w:sz="0" w:space="0" w:color="auto"/>
                    <w:bottom w:val="none" w:sz="0" w:space="0" w:color="auto"/>
                    <w:right w:val="none" w:sz="0" w:space="0" w:color="auto"/>
                  </w:divBdr>
                  <w:divsChild>
                    <w:div w:id="1956789863">
                      <w:marLeft w:val="0"/>
                      <w:marRight w:val="0"/>
                      <w:marTop w:val="0"/>
                      <w:marBottom w:val="0"/>
                      <w:divBdr>
                        <w:top w:val="none" w:sz="0" w:space="0" w:color="auto"/>
                        <w:left w:val="none" w:sz="0" w:space="0" w:color="auto"/>
                        <w:bottom w:val="none" w:sz="0" w:space="0" w:color="auto"/>
                        <w:right w:val="none" w:sz="0" w:space="0" w:color="auto"/>
                      </w:divBdr>
                    </w:div>
                  </w:divsChild>
                </w:div>
                <w:div w:id="856039035">
                  <w:marLeft w:val="0"/>
                  <w:marRight w:val="0"/>
                  <w:marTop w:val="0"/>
                  <w:marBottom w:val="0"/>
                  <w:divBdr>
                    <w:top w:val="none" w:sz="0" w:space="0" w:color="auto"/>
                    <w:left w:val="none" w:sz="0" w:space="0" w:color="auto"/>
                    <w:bottom w:val="none" w:sz="0" w:space="0" w:color="auto"/>
                    <w:right w:val="none" w:sz="0" w:space="0" w:color="auto"/>
                  </w:divBdr>
                  <w:divsChild>
                    <w:div w:id="1610625407">
                      <w:marLeft w:val="0"/>
                      <w:marRight w:val="0"/>
                      <w:marTop w:val="0"/>
                      <w:marBottom w:val="0"/>
                      <w:divBdr>
                        <w:top w:val="none" w:sz="0" w:space="0" w:color="auto"/>
                        <w:left w:val="none" w:sz="0" w:space="0" w:color="auto"/>
                        <w:bottom w:val="none" w:sz="0" w:space="0" w:color="auto"/>
                        <w:right w:val="none" w:sz="0" w:space="0" w:color="auto"/>
                      </w:divBdr>
                    </w:div>
                    <w:div w:id="1639460024">
                      <w:marLeft w:val="0"/>
                      <w:marRight w:val="0"/>
                      <w:marTop w:val="0"/>
                      <w:marBottom w:val="0"/>
                      <w:divBdr>
                        <w:top w:val="none" w:sz="0" w:space="0" w:color="auto"/>
                        <w:left w:val="none" w:sz="0" w:space="0" w:color="auto"/>
                        <w:bottom w:val="none" w:sz="0" w:space="0" w:color="auto"/>
                        <w:right w:val="none" w:sz="0" w:space="0" w:color="auto"/>
                      </w:divBdr>
                    </w:div>
                  </w:divsChild>
                </w:div>
                <w:div w:id="1023365134">
                  <w:marLeft w:val="0"/>
                  <w:marRight w:val="0"/>
                  <w:marTop w:val="0"/>
                  <w:marBottom w:val="0"/>
                  <w:divBdr>
                    <w:top w:val="none" w:sz="0" w:space="0" w:color="auto"/>
                    <w:left w:val="none" w:sz="0" w:space="0" w:color="auto"/>
                    <w:bottom w:val="none" w:sz="0" w:space="0" w:color="auto"/>
                    <w:right w:val="none" w:sz="0" w:space="0" w:color="auto"/>
                  </w:divBdr>
                  <w:divsChild>
                    <w:div w:id="2010138821">
                      <w:marLeft w:val="0"/>
                      <w:marRight w:val="0"/>
                      <w:marTop w:val="0"/>
                      <w:marBottom w:val="0"/>
                      <w:divBdr>
                        <w:top w:val="none" w:sz="0" w:space="0" w:color="auto"/>
                        <w:left w:val="none" w:sz="0" w:space="0" w:color="auto"/>
                        <w:bottom w:val="none" w:sz="0" w:space="0" w:color="auto"/>
                        <w:right w:val="none" w:sz="0" w:space="0" w:color="auto"/>
                      </w:divBdr>
                    </w:div>
                    <w:div w:id="1252473354">
                      <w:marLeft w:val="0"/>
                      <w:marRight w:val="0"/>
                      <w:marTop w:val="0"/>
                      <w:marBottom w:val="0"/>
                      <w:divBdr>
                        <w:top w:val="none" w:sz="0" w:space="0" w:color="auto"/>
                        <w:left w:val="none" w:sz="0" w:space="0" w:color="auto"/>
                        <w:bottom w:val="none" w:sz="0" w:space="0" w:color="auto"/>
                        <w:right w:val="none" w:sz="0" w:space="0" w:color="auto"/>
                      </w:divBdr>
                    </w:div>
                  </w:divsChild>
                </w:div>
                <w:div w:id="1339697049">
                  <w:marLeft w:val="0"/>
                  <w:marRight w:val="0"/>
                  <w:marTop w:val="0"/>
                  <w:marBottom w:val="0"/>
                  <w:divBdr>
                    <w:top w:val="none" w:sz="0" w:space="0" w:color="auto"/>
                    <w:left w:val="none" w:sz="0" w:space="0" w:color="auto"/>
                    <w:bottom w:val="none" w:sz="0" w:space="0" w:color="auto"/>
                    <w:right w:val="none" w:sz="0" w:space="0" w:color="auto"/>
                  </w:divBdr>
                  <w:divsChild>
                    <w:div w:id="1040396814">
                      <w:marLeft w:val="0"/>
                      <w:marRight w:val="0"/>
                      <w:marTop w:val="0"/>
                      <w:marBottom w:val="0"/>
                      <w:divBdr>
                        <w:top w:val="none" w:sz="0" w:space="0" w:color="auto"/>
                        <w:left w:val="none" w:sz="0" w:space="0" w:color="auto"/>
                        <w:bottom w:val="none" w:sz="0" w:space="0" w:color="auto"/>
                        <w:right w:val="none" w:sz="0" w:space="0" w:color="auto"/>
                      </w:divBdr>
                    </w:div>
                  </w:divsChild>
                </w:div>
                <w:div w:id="1291277083">
                  <w:marLeft w:val="0"/>
                  <w:marRight w:val="0"/>
                  <w:marTop w:val="0"/>
                  <w:marBottom w:val="0"/>
                  <w:divBdr>
                    <w:top w:val="none" w:sz="0" w:space="0" w:color="auto"/>
                    <w:left w:val="none" w:sz="0" w:space="0" w:color="auto"/>
                    <w:bottom w:val="none" w:sz="0" w:space="0" w:color="auto"/>
                    <w:right w:val="none" w:sz="0" w:space="0" w:color="auto"/>
                  </w:divBdr>
                  <w:divsChild>
                    <w:div w:id="1022168584">
                      <w:marLeft w:val="0"/>
                      <w:marRight w:val="0"/>
                      <w:marTop w:val="0"/>
                      <w:marBottom w:val="0"/>
                      <w:divBdr>
                        <w:top w:val="none" w:sz="0" w:space="0" w:color="auto"/>
                        <w:left w:val="none" w:sz="0" w:space="0" w:color="auto"/>
                        <w:bottom w:val="none" w:sz="0" w:space="0" w:color="auto"/>
                        <w:right w:val="none" w:sz="0" w:space="0" w:color="auto"/>
                      </w:divBdr>
                    </w:div>
                  </w:divsChild>
                </w:div>
                <w:div w:id="423767902">
                  <w:marLeft w:val="0"/>
                  <w:marRight w:val="0"/>
                  <w:marTop w:val="0"/>
                  <w:marBottom w:val="0"/>
                  <w:divBdr>
                    <w:top w:val="none" w:sz="0" w:space="0" w:color="auto"/>
                    <w:left w:val="none" w:sz="0" w:space="0" w:color="auto"/>
                    <w:bottom w:val="none" w:sz="0" w:space="0" w:color="auto"/>
                    <w:right w:val="none" w:sz="0" w:space="0" w:color="auto"/>
                  </w:divBdr>
                  <w:divsChild>
                    <w:div w:id="1291396215">
                      <w:marLeft w:val="0"/>
                      <w:marRight w:val="0"/>
                      <w:marTop w:val="0"/>
                      <w:marBottom w:val="0"/>
                      <w:divBdr>
                        <w:top w:val="none" w:sz="0" w:space="0" w:color="auto"/>
                        <w:left w:val="none" w:sz="0" w:space="0" w:color="auto"/>
                        <w:bottom w:val="none" w:sz="0" w:space="0" w:color="auto"/>
                        <w:right w:val="none" w:sz="0" w:space="0" w:color="auto"/>
                      </w:divBdr>
                    </w:div>
                    <w:div w:id="143276674">
                      <w:marLeft w:val="0"/>
                      <w:marRight w:val="0"/>
                      <w:marTop w:val="0"/>
                      <w:marBottom w:val="0"/>
                      <w:divBdr>
                        <w:top w:val="none" w:sz="0" w:space="0" w:color="auto"/>
                        <w:left w:val="none" w:sz="0" w:space="0" w:color="auto"/>
                        <w:bottom w:val="none" w:sz="0" w:space="0" w:color="auto"/>
                        <w:right w:val="none" w:sz="0" w:space="0" w:color="auto"/>
                      </w:divBdr>
                    </w:div>
                  </w:divsChild>
                </w:div>
                <w:div w:id="1184780526">
                  <w:marLeft w:val="0"/>
                  <w:marRight w:val="0"/>
                  <w:marTop w:val="0"/>
                  <w:marBottom w:val="0"/>
                  <w:divBdr>
                    <w:top w:val="none" w:sz="0" w:space="0" w:color="auto"/>
                    <w:left w:val="none" w:sz="0" w:space="0" w:color="auto"/>
                    <w:bottom w:val="none" w:sz="0" w:space="0" w:color="auto"/>
                    <w:right w:val="none" w:sz="0" w:space="0" w:color="auto"/>
                  </w:divBdr>
                  <w:divsChild>
                    <w:div w:id="1359620847">
                      <w:marLeft w:val="0"/>
                      <w:marRight w:val="0"/>
                      <w:marTop w:val="0"/>
                      <w:marBottom w:val="0"/>
                      <w:divBdr>
                        <w:top w:val="none" w:sz="0" w:space="0" w:color="auto"/>
                        <w:left w:val="none" w:sz="0" w:space="0" w:color="auto"/>
                        <w:bottom w:val="none" w:sz="0" w:space="0" w:color="auto"/>
                        <w:right w:val="none" w:sz="0" w:space="0" w:color="auto"/>
                      </w:divBdr>
                    </w:div>
                    <w:div w:id="724766112">
                      <w:marLeft w:val="0"/>
                      <w:marRight w:val="0"/>
                      <w:marTop w:val="0"/>
                      <w:marBottom w:val="0"/>
                      <w:divBdr>
                        <w:top w:val="none" w:sz="0" w:space="0" w:color="auto"/>
                        <w:left w:val="none" w:sz="0" w:space="0" w:color="auto"/>
                        <w:bottom w:val="none" w:sz="0" w:space="0" w:color="auto"/>
                        <w:right w:val="none" w:sz="0" w:space="0" w:color="auto"/>
                      </w:divBdr>
                    </w:div>
                  </w:divsChild>
                </w:div>
                <w:div w:id="1482386544">
                  <w:marLeft w:val="0"/>
                  <w:marRight w:val="0"/>
                  <w:marTop w:val="0"/>
                  <w:marBottom w:val="0"/>
                  <w:divBdr>
                    <w:top w:val="none" w:sz="0" w:space="0" w:color="auto"/>
                    <w:left w:val="none" w:sz="0" w:space="0" w:color="auto"/>
                    <w:bottom w:val="none" w:sz="0" w:space="0" w:color="auto"/>
                    <w:right w:val="none" w:sz="0" w:space="0" w:color="auto"/>
                  </w:divBdr>
                  <w:divsChild>
                    <w:div w:id="1416828129">
                      <w:marLeft w:val="0"/>
                      <w:marRight w:val="0"/>
                      <w:marTop w:val="0"/>
                      <w:marBottom w:val="0"/>
                      <w:divBdr>
                        <w:top w:val="none" w:sz="0" w:space="0" w:color="auto"/>
                        <w:left w:val="none" w:sz="0" w:space="0" w:color="auto"/>
                        <w:bottom w:val="none" w:sz="0" w:space="0" w:color="auto"/>
                        <w:right w:val="none" w:sz="0" w:space="0" w:color="auto"/>
                      </w:divBdr>
                    </w:div>
                    <w:div w:id="364214616">
                      <w:marLeft w:val="0"/>
                      <w:marRight w:val="0"/>
                      <w:marTop w:val="0"/>
                      <w:marBottom w:val="0"/>
                      <w:divBdr>
                        <w:top w:val="none" w:sz="0" w:space="0" w:color="auto"/>
                        <w:left w:val="none" w:sz="0" w:space="0" w:color="auto"/>
                        <w:bottom w:val="none" w:sz="0" w:space="0" w:color="auto"/>
                        <w:right w:val="none" w:sz="0" w:space="0" w:color="auto"/>
                      </w:divBdr>
                    </w:div>
                  </w:divsChild>
                </w:div>
                <w:div w:id="1121387648">
                  <w:marLeft w:val="0"/>
                  <w:marRight w:val="0"/>
                  <w:marTop w:val="0"/>
                  <w:marBottom w:val="0"/>
                  <w:divBdr>
                    <w:top w:val="none" w:sz="0" w:space="0" w:color="auto"/>
                    <w:left w:val="none" w:sz="0" w:space="0" w:color="auto"/>
                    <w:bottom w:val="none" w:sz="0" w:space="0" w:color="auto"/>
                    <w:right w:val="none" w:sz="0" w:space="0" w:color="auto"/>
                  </w:divBdr>
                  <w:divsChild>
                    <w:div w:id="672800582">
                      <w:marLeft w:val="0"/>
                      <w:marRight w:val="0"/>
                      <w:marTop w:val="0"/>
                      <w:marBottom w:val="0"/>
                      <w:divBdr>
                        <w:top w:val="none" w:sz="0" w:space="0" w:color="auto"/>
                        <w:left w:val="none" w:sz="0" w:space="0" w:color="auto"/>
                        <w:bottom w:val="none" w:sz="0" w:space="0" w:color="auto"/>
                        <w:right w:val="none" w:sz="0" w:space="0" w:color="auto"/>
                      </w:divBdr>
                    </w:div>
                  </w:divsChild>
                </w:div>
                <w:div w:id="838499259">
                  <w:marLeft w:val="0"/>
                  <w:marRight w:val="0"/>
                  <w:marTop w:val="0"/>
                  <w:marBottom w:val="0"/>
                  <w:divBdr>
                    <w:top w:val="none" w:sz="0" w:space="0" w:color="auto"/>
                    <w:left w:val="none" w:sz="0" w:space="0" w:color="auto"/>
                    <w:bottom w:val="none" w:sz="0" w:space="0" w:color="auto"/>
                    <w:right w:val="none" w:sz="0" w:space="0" w:color="auto"/>
                  </w:divBdr>
                  <w:divsChild>
                    <w:div w:id="599142424">
                      <w:marLeft w:val="0"/>
                      <w:marRight w:val="0"/>
                      <w:marTop w:val="0"/>
                      <w:marBottom w:val="0"/>
                      <w:divBdr>
                        <w:top w:val="none" w:sz="0" w:space="0" w:color="auto"/>
                        <w:left w:val="none" w:sz="0" w:space="0" w:color="auto"/>
                        <w:bottom w:val="none" w:sz="0" w:space="0" w:color="auto"/>
                        <w:right w:val="none" w:sz="0" w:space="0" w:color="auto"/>
                      </w:divBdr>
                    </w:div>
                  </w:divsChild>
                </w:div>
                <w:div w:id="1783764010">
                  <w:marLeft w:val="0"/>
                  <w:marRight w:val="0"/>
                  <w:marTop w:val="0"/>
                  <w:marBottom w:val="0"/>
                  <w:divBdr>
                    <w:top w:val="none" w:sz="0" w:space="0" w:color="auto"/>
                    <w:left w:val="none" w:sz="0" w:space="0" w:color="auto"/>
                    <w:bottom w:val="none" w:sz="0" w:space="0" w:color="auto"/>
                    <w:right w:val="none" w:sz="0" w:space="0" w:color="auto"/>
                  </w:divBdr>
                  <w:divsChild>
                    <w:div w:id="1338311266">
                      <w:marLeft w:val="0"/>
                      <w:marRight w:val="0"/>
                      <w:marTop w:val="0"/>
                      <w:marBottom w:val="0"/>
                      <w:divBdr>
                        <w:top w:val="none" w:sz="0" w:space="0" w:color="auto"/>
                        <w:left w:val="none" w:sz="0" w:space="0" w:color="auto"/>
                        <w:bottom w:val="none" w:sz="0" w:space="0" w:color="auto"/>
                        <w:right w:val="none" w:sz="0" w:space="0" w:color="auto"/>
                      </w:divBdr>
                    </w:div>
                  </w:divsChild>
                </w:div>
                <w:div w:id="215314586">
                  <w:marLeft w:val="0"/>
                  <w:marRight w:val="0"/>
                  <w:marTop w:val="0"/>
                  <w:marBottom w:val="0"/>
                  <w:divBdr>
                    <w:top w:val="none" w:sz="0" w:space="0" w:color="auto"/>
                    <w:left w:val="none" w:sz="0" w:space="0" w:color="auto"/>
                    <w:bottom w:val="none" w:sz="0" w:space="0" w:color="auto"/>
                    <w:right w:val="none" w:sz="0" w:space="0" w:color="auto"/>
                  </w:divBdr>
                  <w:divsChild>
                    <w:div w:id="795485111">
                      <w:marLeft w:val="0"/>
                      <w:marRight w:val="0"/>
                      <w:marTop w:val="0"/>
                      <w:marBottom w:val="0"/>
                      <w:divBdr>
                        <w:top w:val="none" w:sz="0" w:space="0" w:color="auto"/>
                        <w:left w:val="none" w:sz="0" w:space="0" w:color="auto"/>
                        <w:bottom w:val="none" w:sz="0" w:space="0" w:color="auto"/>
                        <w:right w:val="none" w:sz="0" w:space="0" w:color="auto"/>
                      </w:divBdr>
                    </w:div>
                    <w:div w:id="968708015">
                      <w:marLeft w:val="0"/>
                      <w:marRight w:val="0"/>
                      <w:marTop w:val="0"/>
                      <w:marBottom w:val="0"/>
                      <w:divBdr>
                        <w:top w:val="none" w:sz="0" w:space="0" w:color="auto"/>
                        <w:left w:val="none" w:sz="0" w:space="0" w:color="auto"/>
                        <w:bottom w:val="none" w:sz="0" w:space="0" w:color="auto"/>
                        <w:right w:val="none" w:sz="0" w:space="0" w:color="auto"/>
                      </w:divBdr>
                    </w:div>
                  </w:divsChild>
                </w:div>
                <w:div w:id="1497498855">
                  <w:marLeft w:val="0"/>
                  <w:marRight w:val="0"/>
                  <w:marTop w:val="0"/>
                  <w:marBottom w:val="0"/>
                  <w:divBdr>
                    <w:top w:val="none" w:sz="0" w:space="0" w:color="auto"/>
                    <w:left w:val="none" w:sz="0" w:space="0" w:color="auto"/>
                    <w:bottom w:val="none" w:sz="0" w:space="0" w:color="auto"/>
                    <w:right w:val="none" w:sz="0" w:space="0" w:color="auto"/>
                  </w:divBdr>
                  <w:divsChild>
                    <w:div w:id="2059281056">
                      <w:marLeft w:val="0"/>
                      <w:marRight w:val="0"/>
                      <w:marTop w:val="0"/>
                      <w:marBottom w:val="0"/>
                      <w:divBdr>
                        <w:top w:val="none" w:sz="0" w:space="0" w:color="auto"/>
                        <w:left w:val="none" w:sz="0" w:space="0" w:color="auto"/>
                        <w:bottom w:val="none" w:sz="0" w:space="0" w:color="auto"/>
                        <w:right w:val="none" w:sz="0" w:space="0" w:color="auto"/>
                      </w:divBdr>
                    </w:div>
                    <w:div w:id="1475365429">
                      <w:marLeft w:val="0"/>
                      <w:marRight w:val="0"/>
                      <w:marTop w:val="0"/>
                      <w:marBottom w:val="0"/>
                      <w:divBdr>
                        <w:top w:val="none" w:sz="0" w:space="0" w:color="auto"/>
                        <w:left w:val="none" w:sz="0" w:space="0" w:color="auto"/>
                        <w:bottom w:val="none" w:sz="0" w:space="0" w:color="auto"/>
                        <w:right w:val="none" w:sz="0" w:space="0" w:color="auto"/>
                      </w:divBdr>
                    </w:div>
                    <w:div w:id="28533606">
                      <w:marLeft w:val="0"/>
                      <w:marRight w:val="0"/>
                      <w:marTop w:val="0"/>
                      <w:marBottom w:val="0"/>
                      <w:divBdr>
                        <w:top w:val="none" w:sz="0" w:space="0" w:color="auto"/>
                        <w:left w:val="none" w:sz="0" w:space="0" w:color="auto"/>
                        <w:bottom w:val="none" w:sz="0" w:space="0" w:color="auto"/>
                        <w:right w:val="none" w:sz="0" w:space="0" w:color="auto"/>
                      </w:divBdr>
                    </w:div>
                  </w:divsChild>
                </w:div>
                <w:div w:id="494493134">
                  <w:marLeft w:val="0"/>
                  <w:marRight w:val="0"/>
                  <w:marTop w:val="0"/>
                  <w:marBottom w:val="0"/>
                  <w:divBdr>
                    <w:top w:val="none" w:sz="0" w:space="0" w:color="auto"/>
                    <w:left w:val="none" w:sz="0" w:space="0" w:color="auto"/>
                    <w:bottom w:val="none" w:sz="0" w:space="0" w:color="auto"/>
                    <w:right w:val="none" w:sz="0" w:space="0" w:color="auto"/>
                  </w:divBdr>
                  <w:divsChild>
                    <w:div w:id="528953021">
                      <w:marLeft w:val="0"/>
                      <w:marRight w:val="0"/>
                      <w:marTop w:val="0"/>
                      <w:marBottom w:val="0"/>
                      <w:divBdr>
                        <w:top w:val="none" w:sz="0" w:space="0" w:color="auto"/>
                        <w:left w:val="none" w:sz="0" w:space="0" w:color="auto"/>
                        <w:bottom w:val="none" w:sz="0" w:space="0" w:color="auto"/>
                        <w:right w:val="none" w:sz="0" w:space="0" w:color="auto"/>
                      </w:divBdr>
                    </w:div>
                    <w:div w:id="221987792">
                      <w:marLeft w:val="0"/>
                      <w:marRight w:val="0"/>
                      <w:marTop w:val="0"/>
                      <w:marBottom w:val="0"/>
                      <w:divBdr>
                        <w:top w:val="none" w:sz="0" w:space="0" w:color="auto"/>
                        <w:left w:val="none" w:sz="0" w:space="0" w:color="auto"/>
                        <w:bottom w:val="none" w:sz="0" w:space="0" w:color="auto"/>
                        <w:right w:val="none" w:sz="0" w:space="0" w:color="auto"/>
                      </w:divBdr>
                    </w:div>
                  </w:divsChild>
                </w:div>
                <w:div w:id="657851461">
                  <w:marLeft w:val="0"/>
                  <w:marRight w:val="0"/>
                  <w:marTop w:val="0"/>
                  <w:marBottom w:val="0"/>
                  <w:divBdr>
                    <w:top w:val="none" w:sz="0" w:space="0" w:color="auto"/>
                    <w:left w:val="none" w:sz="0" w:space="0" w:color="auto"/>
                    <w:bottom w:val="none" w:sz="0" w:space="0" w:color="auto"/>
                    <w:right w:val="none" w:sz="0" w:space="0" w:color="auto"/>
                  </w:divBdr>
                  <w:divsChild>
                    <w:div w:id="995383240">
                      <w:marLeft w:val="0"/>
                      <w:marRight w:val="0"/>
                      <w:marTop w:val="0"/>
                      <w:marBottom w:val="0"/>
                      <w:divBdr>
                        <w:top w:val="none" w:sz="0" w:space="0" w:color="auto"/>
                        <w:left w:val="none" w:sz="0" w:space="0" w:color="auto"/>
                        <w:bottom w:val="none" w:sz="0" w:space="0" w:color="auto"/>
                        <w:right w:val="none" w:sz="0" w:space="0" w:color="auto"/>
                      </w:divBdr>
                    </w:div>
                  </w:divsChild>
                </w:div>
                <w:div w:id="224612153">
                  <w:marLeft w:val="0"/>
                  <w:marRight w:val="0"/>
                  <w:marTop w:val="0"/>
                  <w:marBottom w:val="0"/>
                  <w:divBdr>
                    <w:top w:val="none" w:sz="0" w:space="0" w:color="auto"/>
                    <w:left w:val="none" w:sz="0" w:space="0" w:color="auto"/>
                    <w:bottom w:val="none" w:sz="0" w:space="0" w:color="auto"/>
                    <w:right w:val="none" w:sz="0" w:space="0" w:color="auto"/>
                  </w:divBdr>
                  <w:divsChild>
                    <w:div w:id="1511220237">
                      <w:marLeft w:val="0"/>
                      <w:marRight w:val="0"/>
                      <w:marTop w:val="0"/>
                      <w:marBottom w:val="0"/>
                      <w:divBdr>
                        <w:top w:val="none" w:sz="0" w:space="0" w:color="auto"/>
                        <w:left w:val="none" w:sz="0" w:space="0" w:color="auto"/>
                        <w:bottom w:val="none" w:sz="0" w:space="0" w:color="auto"/>
                        <w:right w:val="none" w:sz="0" w:space="0" w:color="auto"/>
                      </w:divBdr>
                    </w:div>
                    <w:div w:id="1921940239">
                      <w:marLeft w:val="0"/>
                      <w:marRight w:val="0"/>
                      <w:marTop w:val="0"/>
                      <w:marBottom w:val="0"/>
                      <w:divBdr>
                        <w:top w:val="none" w:sz="0" w:space="0" w:color="auto"/>
                        <w:left w:val="none" w:sz="0" w:space="0" w:color="auto"/>
                        <w:bottom w:val="none" w:sz="0" w:space="0" w:color="auto"/>
                        <w:right w:val="none" w:sz="0" w:space="0" w:color="auto"/>
                      </w:divBdr>
                    </w:div>
                    <w:div w:id="657076225">
                      <w:marLeft w:val="0"/>
                      <w:marRight w:val="0"/>
                      <w:marTop w:val="0"/>
                      <w:marBottom w:val="0"/>
                      <w:divBdr>
                        <w:top w:val="none" w:sz="0" w:space="0" w:color="auto"/>
                        <w:left w:val="none" w:sz="0" w:space="0" w:color="auto"/>
                        <w:bottom w:val="none" w:sz="0" w:space="0" w:color="auto"/>
                        <w:right w:val="none" w:sz="0" w:space="0" w:color="auto"/>
                      </w:divBdr>
                    </w:div>
                    <w:div w:id="683433474">
                      <w:marLeft w:val="0"/>
                      <w:marRight w:val="0"/>
                      <w:marTop w:val="0"/>
                      <w:marBottom w:val="0"/>
                      <w:divBdr>
                        <w:top w:val="none" w:sz="0" w:space="0" w:color="auto"/>
                        <w:left w:val="none" w:sz="0" w:space="0" w:color="auto"/>
                        <w:bottom w:val="none" w:sz="0" w:space="0" w:color="auto"/>
                        <w:right w:val="none" w:sz="0" w:space="0" w:color="auto"/>
                      </w:divBdr>
                    </w:div>
                  </w:divsChild>
                </w:div>
                <w:div w:id="2136440250">
                  <w:marLeft w:val="0"/>
                  <w:marRight w:val="0"/>
                  <w:marTop w:val="0"/>
                  <w:marBottom w:val="0"/>
                  <w:divBdr>
                    <w:top w:val="none" w:sz="0" w:space="0" w:color="auto"/>
                    <w:left w:val="none" w:sz="0" w:space="0" w:color="auto"/>
                    <w:bottom w:val="none" w:sz="0" w:space="0" w:color="auto"/>
                    <w:right w:val="none" w:sz="0" w:space="0" w:color="auto"/>
                  </w:divBdr>
                  <w:divsChild>
                    <w:div w:id="1594239399">
                      <w:marLeft w:val="0"/>
                      <w:marRight w:val="0"/>
                      <w:marTop w:val="0"/>
                      <w:marBottom w:val="0"/>
                      <w:divBdr>
                        <w:top w:val="none" w:sz="0" w:space="0" w:color="auto"/>
                        <w:left w:val="none" w:sz="0" w:space="0" w:color="auto"/>
                        <w:bottom w:val="none" w:sz="0" w:space="0" w:color="auto"/>
                        <w:right w:val="none" w:sz="0" w:space="0" w:color="auto"/>
                      </w:divBdr>
                    </w:div>
                  </w:divsChild>
                </w:div>
                <w:div w:id="931818530">
                  <w:marLeft w:val="0"/>
                  <w:marRight w:val="0"/>
                  <w:marTop w:val="0"/>
                  <w:marBottom w:val="0"/>
                  <w:divBdr>
                    <w:top w:val="none" w:sz="0" w:space="0" w:color="auto"/>
                    <w:left w:val="none" w:sz="0" w:space="0" w:color="auto"/>
                    <w:bottom w:val="none" w:sz="0" w:space="0" w:color="auto"/>
                    <w:right w:val="none" w:sz="0" w:space="0" w:color="auto"/>
                  </w:divBdr>
                  <w:divsChild>
                    <w:div w:id="2128426351">
                      <w:marLeft w:val="0"/>
                      <w:marRight w:val="0"/>
                      <w:marTop w:val="0"/>
                      <w:marBottom w:val="0"/>
                      <w:divBdr>
                        <w:top w:val="none" w:sz="0" w:space="0" w:color="auto"/>
                        <w:left w:val="none" w:sz="0" w:space="0" w:color="auto"/>
                        <w:bottom w:val="none" w:sz="0" w:space="0" w:color="auto"/>
                        <w:right w:val="none" w:sz="0" w:space="0" w:color="auto"/>
                      </w:divBdr>
                    </w:div>
                    <w:div w:id="2015842705">
                      <w:marLeft w:val="0"/>
                      <w:marRight w:val="0"/>
                      <w:marTop w:val="0"/>
                      <w:marBottom w:val="0"/>
                      <w:divBdr>
                        <w:top w:val="none" w:sz="0" w:space="0" w:color="auto"/>
                        <w:left w:val="none" w:sz="0" w:space="0" w:color="auto"/>
                        <w:bottom w:val="none" w:sz="0" w:space="0" w:color="auto"/>
                        <w:right w:val="none" w:sz="0" w:space="0" w:color="auto"/>
                      </w:divBdr>
                    </w:div>
                  </w:divsChild>
                </w:div>
                <w:div w:id="324360120">
                  <w:marLeft w:val="0"/>
                  <w:marRight w:val="0"/>
                  <w:marTop w:val="0"/>
                  <w:marBottom w:val="0"/>
                  <w:divBdr>
                    <w:top w:val="none" w:sz="0" w:space="0" w:color="auto"/>
                    <w:left w:val="none" w:sz="0" w:space="0" w:color="auto"/>
                    <w:bottom w:val="none" w:sz="0" w:space="0" w:color="auto"/>
                    <w:right w:val="none" w:sz="0" w:space="0" w:color="auto"/>
                  </w:divBdr>
                  <w:divsChild>
                    <w:div w:id="85814070">
                      <w:marLeft w:val="0"/>
                      <w:marRight w:val="0"/>
                      <w:marTop w:val="0"/>
                      <w:marBottom w:val="0"/>
                      <w:divBdr>
                        <w:top w:val="none" w:sz="0" w:space="0" w:color="auto"/>
                        <w:left w:val="none" w:sz="0" w:space="0" w:color="auto"/>
                        <w:bottom w:val="none" w:sz="0" w:space="0" w:color="auto"/>
                        <w:right w:val="none" w:sz="0" w:space="0" w:color="auto"/>
                      </w:divBdr>
                    </w:div>
                  </w:divsChild>
                </w:div>
                <w:div w:id="653677952">
                  <w:marLeft w:val="0"/>
                  <w:marRight w:val="0"/>
                  <w:marTop w:val="0"/>
                  <w:marBottom w:val="0"/>
                  <w:divBdr>
                    <w:top w:val="none" w:sz="0" w:space="0" w:color="auto"/>
                    <w:left w:val="none" w:sz="0" w:space="0" w:color="auto"/>
                    <w:bottom w:val="none" w:sz="0" w:space="0" w:color="auto"/>
                    <w:right w:val="none" w:sz="0" w:space="0" w:color="auto"/>
                  </w:divBdr>
                  <w:divsChild>
                    <w:div w:id="1608150091">
                      <w:marLeft w:val="0"/>
                      <w:marRight w:val="0"/>
                      <w:marTop w:val="0"/>
                      <w:marBottom w:val="0"/>
                      <w:divBdr>
                        <w:top w:val="none" w:sz="0" w:space="0" w:color="auto"/>
                        <w:left w:val="none" w:sz="0" w:space="0" w:color="auto"/>
                        <w:bottom w:val="none" w:sz="0" w:space="0" w:color="auto"/>
                        <w:right w:val="none" w:sz="0" w:space="0" w:color="auto"/>
                      </w:divBdr>
                    </w:div>
                  </w:divsChild>
                </w:div>
                <w:div w:id="750859293">
                  <w:marLeft w:val="0"/>
                  <w:marRight w:val="0"/>
                  <w:marTop w:val="0"/>
                  <w:marBottom w:val="0"/>
                  <w:divBdr>
                    <w:top w:val="none" w:sz="0" w:space="0" w:color="auto"/>
                    <w:left w:val="none" w:sz="0" w:space="0" w:color="auto"/>
                    <w:bottom w:val="none" w:sz="0" w:space="0" w:color="auto"/>
                    <w:right w:val="none" w:sz="0" w:space="0" w:color="auto"/>
                  </w:divBdr>
                  <w:divsChild>
                    <w:div w:id="716273667">
                      <w:marLeft w:val="0"/>
                      <w:marRight w:val="0"/>
                      <w:marTop w:val="0"/>
                      <w:marBottom w:val="0"/>
                      <w:divBdr>
                        <w:top w:val="none" w:sz="0" w:space="0" w:color="auto"/>
                        <w:left w:val="none" w:sz="0" w:space="0" w:color="auto"/>
                        <w:bottom w:val="none" w:sz="0" w:space="0" w:color="auto"/>
                        <w:right w:val="none" w:sz="0" w:space="0" w:color="auto"/>
                      </w:divBdr>
                    </w:div>
                  </w:divsChild>
                </w:div>
                <w:div w:id="1183278466">
                  <w:marLeft w:val="0"/>
                  <w:marRight w:val="0"/>
                  <w:marTop w:val="0"/>
                  <w:marBottom w:val="0"/>
                  <w:divBdr>
                    <w:top w:val="none" w:sz="0" w:space="0" w:color="auto"/>
                    <w:left w:val="none" w:sz="0" w:space="0" w:color="auto"/>
                    <w:bottom w:val="none" w:sz="0" w:space="0" w:color="auto"/>
                    <w:right w:val="none" w:sz="0" w:space="0" w:color="auto"/>
                  </w:divBdr>
                  <w:divsChild>
                    <w:div w:id="1260603335">
                      <w:marLeft w:val="0"/>
                      <w:marRight w:val="0"/>
                      <w:marTop w:val="0"/>
                      <w:marBottom w:val="0"/>
                      <w:divBdr>
                        <w:top w:val="none" w:sz="0" w:space="0" w:color="auto"/>
                        <w:left w:val="none" w:sz="0" w:space="0" w:color="auto"/>
                        <w:bottom w:val="none" w:sz="0" w:space="0" w:color="auto"/>
                        <w:right w:val="none" w:sz="0" w:space="0" w:color="auto"/>
                      </w:divBdr>
                    </w:div>
                  </w:divsChild>
                </w:div>
                <w:div w:id="378358153">
                  <w:marLeft w:val="0"/>
                  <w:marRight w:val="0"/>
                  <w:marTop w:val="0"/>
                  <w:marBottom w:val="0"/>
                  <w:divBdr>
                    <w:top w:val="none" w:sz="0" w:space="0" w:color="auto"/>
                    <w:left w:val="none" w:sz="0" w:space="0" w:color="auto"/>
                    <w:bottom w:val="none" w:sz="0" w:space="0" w:color="auto"/>
                    <w:right w:val="none" w:sz="0" w:space="0" w:color="auto"/>
                  </w:divBdr>
                  <w:divsChild>
                    <w:div w:id="1128620353">
                      <w:marLeft w:val="0"/>
                      <w:marRight w:val="0"/>
                      <w:marTop w:val="0"/>
                      <w:marBottom w:val="0"/>
                      <w:divBdr>
                        <w:top w:val="none" w:sz="0" w:space="0" w:color="auto"/>
                        <w:left w:val="none" w:sz="0" w:space="0" w:color="auto"/>
                        <w:bottom w:val="none" w:sz="0" w:space="0" w:color="auto"/>
                        <w:right w:val="none" w:sz="0" w:space="0" w:color="auto"/>
                      </w:divBdr>
                    </w:div>
                  </w:divsChild>
                </w:div>
                <w:div w:id="671223927">
                  <w:marLeft w:val="0"/>
                  <w:marRight w:val="0"/>
                  <w:marTop w:val="0"/>
                  <w:marBottom w:val="0"/>
                  <w:divBdr>
                    <w:top w:val="none" w:sz="0" w:space="0" w:color="auto"/>
                    <w:left w:val="none" w:sz="0" w:space="0" w:color="auto"/>
                    <w:bottom w:val="none" w:sz="0" w:space="0" w:color="auto"/>
                    <w:right w:val="none" w:sz="0" w:space="0" w:color="auto"/>
                  </w:divBdr>
                  <w:divsChild>
                    <w:div w:id="990016748">
                      <w:marLeft w:val="0"/>
                      <w:marRight w:val="0"/>
                      <w:marTop w:val="0"/>
                      <w:marBottom w:val="0"/>
                      <w:divBdr>
                        <w:top w:val="none" w:sz="0" w:space="0" w:color="auto"/>
                        <w:left w:val="none" w:sz="0" w:space="0" w:color="auto"/>
                        <w:bottom w:val="none" w:sz="0" w:space="0" w:color="auto"/>
                        <w:right w:val="none" w:sz="0" w:space="0" w:color="auto"/>
                      </w:divBdr>
                    </w:div>
                  </w:divsChild>
                </w:div>
                <w:div w:id="1608341909">
                  <w:marLeft w:val="0"/>
                  <w:marRight w:val="0"/>
                  <w:marTop w:val="0"/>
                  <w:marBottom w:val="0"/>
                  <w:divBdr>
                    <w:top w:val="none" w:sz="0" w:space="0" w:color="auto"/>
                    <w:left w:val="none" w:sz="0" w:space="0" w:color="auto"/>
                    <w:bottom w:val="none" w:sz="0" w:space="0" w:color="auto"/>
                    <w:right w:val="none" w:sz="0" w:space="0" w:color="auto"/>
                  </w:divBdr>
                  <w:divsChild>
                    <w:div w:id="584653028">
                      <w:marLeft w:val="0"/>
                      <w:marRight w:val="0"/>
                      <w:marTop w:val="0"/>
                      <w:marBottom w:val="0"/>
                      <w:divBdr>
                        <w:top w:val="none" w:sz="0" w:space="0" w:color="auto"/>
                        <w:left w:val="none" w:sz="0" w:space="0" w:color="auto"/>
                        <w:bottom w:val="none" w:sz="0" w:space="0" w:color="auto"/>
                        <w:right w:val="none" w:sz="0" w:space="0" w:color="auto"/>
                      </w:divBdr>
                    </w:div>
                  </w:divsChild>
                </w:div>
                <w:div w:id="1217620572">
                  <w:marLeft w:val="0"/>
                  <w:marRight w:val="0"/>
                  <w:marTop w:val="0"/>
                  <w:marBottom w:val="0"/>
                  <w:divBdr>
                    <w:top w:val="none" w:sz="0" w:space="0" w:color="auto"/>
                    <w:left w:val="none" w:sz="0" w:space="0" w:color="auto"/>
                    <w:bottom w:val="none" w:sz="0" w:space="0" w:color="auto"/>
                    <w:right w:val="none" w:sz="0" w:space="0" w:color="auto"/>
                  </w:divBdr>
                  <w:divsChild>
                    <w:div w:id="1285427897">
                      <w:marLeft w:val="0"/>
                      <w:marRight w:val="0"/>
                      <w:marTop w:val="0"/>
                      <w:marBottom w:val="0"/>
                      <w:divBdr>
                        <w:top w:val="none" w:sz="0" w:space="0" w:color="auto"/>
                        <w:left w:val="none" w:sz="0" w:space="0" w:color="auto"/>
                        <w:bottom w:val="none" w:sz="0" w:space="0" w:color="auto"/>
                        <w:right w:val="none" w:sz="0" w:space="0" w:color="auto"/>
                      </w:divBdr>
                    </w:div>
                    <w:div w:id="1263496488">
                      <w:marLeft w:val="0"/>
                      <w:marRight w:val="0"/>
                      <w:marTop w:val="0"/>
                      <w:marBottom w:val="0"/>
                      <w:divBdr>
                        <w:top w:val="none" w:sz="0" w:space="0" w:color="auto"/>
                        <w:left w:val="none" w:sz="0" w:space="0" w:color="auto"/>
                        <w:bottom w:val="none" w:sz="0" w:space="0" w:color="auto"/>
                        <w:right w:val="none" w:sz="0" w:space="0" w:color="auto"/>
                      </w:divBdr>
                    </w:div>
                  </w:divsChild>
                </w:div>
                <w:div w:id="2135244395">
                  <w:marLeft w:val="0"/>
                  <w:marRight w:val="0"/>
                  <w:marTop w:val="0"/>
                  <w:marBottom w:val="0"/>
                  <w:divBdr>
                    <w:top w:val="none" w:sz="0" w:space="0" w:color="auto"/>
                    <w:left w:val="none" w:sz="0" w:space="0" w:color="auto"/>
                    <w:bottom w:val="none" w:sz="0" w:space="0" w:color="auto"/>
                    <w:right w:val="none" w:sz="0" w:space="0" w:color="auto"/>
                  </w:divBdr>
                  <w:divsChild>
                    <w:div w:id="20082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7687">
          <w:marLeft w:val="0"/>
          <w:marRight w:val="0"/>
          <w:marTop w:val="0"/>
          <w:marBottom w:val="0"/>
          <w:divBdr>
            <w:top w:val="none" w:sz="0" w:space="0" w:color="auto"/>
            <w:left w:val="none" w:sz="0" w:space="0" w:color="auto"/>
            <w:bottom w:val="none" w:sz="0" w:space="0" w:color="auto"/>
            <w:right w:val="none" w:sz="0" w:space="0" w:color="auto"/>
          </w:divBdr>
        </w:div>
        <w:div w:id="121172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92476B956A943878608F48385AAA0" ma:contentTypeVersion="7" ma:contentTypeDescription="Crée un document." ma:contentTypeScope="" ma:versionID="18f76c42c314180d66841a6603bf4ed9">
  <xsd:schema xmlns:xsd="http://www.w3.org/2001/XMLSchema" xmlns:xs="http://www.w3.org/2001/XMLSchema" xmlns:p="http://schemas.microsoft.com/office/2006/metadata/properties" xmlns:ns2="b174819e-7d0d-47f0-9d1e-b30fa89d7e5b" targetNamespace="http://schemas.microsoft.com/office/2006/metadata/properties" ma:root="true" ma:fieldsID="ae2d92a72b97ecdbabe9c0b55c9491a8" ns2:_="">
    <xsd:import namespace="b174819e-7d0d-47f0-9d1e-b30fa89d7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819e-7d0d-47f0-9d1e-b30fa89d7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DDB29-E978-4A19-B20A-EB1A569085CB}">
  <ds:schemaRefs>
    <ds:schemaRef ds:uri="http://schemas.microsoft.com/sharepoint/v3/contenttype/forms"/>
  </ds:schemaRefs>
</ds:datastoreItem>
</file>

<file path=customXml/itemProps2.xml><?xml version="1.0" encoding="utf-8"?>
<ds:datastoreItem xmlns:ds="http://schemas.openxmlformats.org/officeDocument/2006/customXml" ds:itemID="{1E10C8A1-B20D-4339-84AE-8BB40F0E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819e-7d0d-47f0-9d1e-b30fa89d7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12FF9-63ED-444A-97BA-06651B02C799}">
  <ds:schemaRefs>
    <ds:schemaRef ds:uri="http://schemas.microsoft.com/office/2006/documentManagement/types"/>
    <ds:schemaRef ds:uri="http://purl.org/dc/terms/"/>
    <ds:schemaRef ds:uri="http://purl.org/dc/dcmitype/"/>
    <ds:schemaRef ds:uri="http://purl.org/dc/elements/1.1/"/>
    <ds:schemaRef ds:uri="b174819e-7d0d-47f0-9d1e-b30fa89d7e5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475</Words>
  <Characters>2617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BRIAND LE STER - (DDEC 29)</dc:creator>
  <cp:keywords/>
  <dc:description/>
  <cp:lastModifiedBy>Camille M</cp:lastModifiedBy>
  <cp:revision>6</cp:revision>
  <cp:lastPrinted>2020-01-22T07:05:00Z</cp:lastPrinted>
  <dcterms:created xsi:type="dcterms:W3CDTF">2021-10-11T11:45:00Z</dcterms:created>
  <dcterms:modified xsi:type="dcterms:W3CDTF">2021-10-12T08:31:00Z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0x01010092092476B956A943878608F48385AAA0</vt:lpwstr>
  </property>
</Properties>
</file>