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8FE8" w14:textId="77777777" w:rsidR="00624B62" w:rsidRPr="00E95F66" w:rsidRDefault="00624B62" w:rsidP="00624B62">
      <w:pPr>
        <w:tabs>
          <w:tab w:val="left" w:pos="1650"/>
        </w:tabs>
        <w:spacing w:line="360" w:lineRule="auto"/>
        <w:rPr>
          <w:rFonts w:ascii="Aptos" w:hAnsi="Aptos" w:cs="Times New Roman"/>
          <w:b/>
          <w:bCs/>
          <w:sz w:val="40"/>
          <w:szCs w:val="40"/>
          <w:vertAlign w:val="subscript"/>
        </w:rPr>
      </w:pPr>
    </w:p>
    <w:tbl>
      <w:tblPr>
        <w:tblStyle w:val="Grilledutableau"/>
        <w:tblW w:w="14176" w:type="dxa"/>
        <w:tblInd w:w="-289" w:type="dxa"/>
        <w:tblLook w:val="04A0" w:firstRow="1" w:lastRow="0" w:firstColumn="1" w:lastColumn="0" w:noHBand="0" w:noVBand="1"/>
      </w:tblPr>
      <w:tblGrid>
        <w:gridCol w:w="14207"/>
      </w:tblGrid>
      <w:tr w:rsidR="00624B62" w:rsidRPr="00E95F66" w14:paraId="45862804" w14:textId="77777777" w:rsidTr="00BF3CE9">
        <w:tc>
          <w:tcPr>
            <w:tcW w:w="14176" w:type="dxa"/>
          </w:tcPr>
          <w:p w14:paraId="418C7C37" w14:textId="77777777" w:rsidR="00624B62" w:rsidRPr="00E95F66" w:rsidRDefault="00624B62" w:rsidP="00BF3CE9">
            <w:pPr>
              <w:tabs>
                <w:tab w:val="left" w:pos="1650"/>
                <w:tab w:val="left" w:pos="7140"/>
              </w:tabs>
              <w:spacing w:line="360" w:lineRule="auto"/>
              <w:rPr>
                <w:rFonts w:ascii="Aptos" w:hAnsi="Aptos" w:cs="Times New Roman"/>
                <w:b/>
                <w:bCs/>
                <w:sz w:val="40"/>
                <w:szCs w:val="40"/>
              </w:rPr>
            </w:pPr>
            <w:r>
              <w:rPr>
                <w:rFonts w:ascii="Aptos" w:hAnsi="Aptos" w:cs="Times New Roman"/>
                <w:b/>
                <w:bCs/>
                <w:sz w:val="40"/>
                <w:szCs w:val="40"/>
              </w:rPr>
              <w:t>Partage d’informations concernant le suivi des élèves  Année 20…/</w:t>
            </w:r>
            <w:proofErr w:type="gramStart"/>
            <w:r>
              <w:rPr>
                <w:rFonts w:ascii="Aptos" w:hAnsi="Aptos" w:cs="Times New Roman"/>
                <w:b/>
                <w:bCs/>
                <w:sz w:val="40"/>
                <w:szCs w:val="40"/>
              </w:rPr>
              <w:t>20….</w:t>
            </w:r>
            <w:proofErr w:type="gramEnd"/>
          </w:p>
        </w:tc>
      </w:tr>
      <w:tr w:rsidR="00624B62" w14:paraId="15D5B7AD" w14:textId="77777777" w:rsidTr="00BF3CE9">
        <w:tc>
          <w:tcPr>
            <w:tcW w:w="14176" w:type="dxa"/>
          </w:tcPr>
          <w:p w14:paraId="46B9F9B8" w14:textId="77777777" w:rsidR="00624B62" w:rsidRPr="00624B62" w:rsidRDefault="00624B62" w:rsidP="00BF3CE9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Style w:val="Grilledutableau"/>
              <w:tblpPr w:leftFromText="141" w:rightFromText="141" w:vertAnchor="text" w:horzAnchor="margin" w:tblpY="477"/>
              <w:tblOverlap w:val="never"/>
              <w:tblW w:w="13981" w:type="dxa"/>
              <w:tblLook w:val="04A0" w:firstRow="1" w:lastRow="0" w:firstColumn="1" w:lastColumn="0" w:noHBand="0" w:noVBand="1"/>
            </w:tblPr>
            <w:tblGrid>
              <w:gridCol w:w="1633"/>
              <w:gridCol w:w="1457"/>
              <w:gridCol w:w="5256"/>
              <w:gridCol w:w="2011"/>
              <w:gridCol w:w="3388"/>
              <w:gridCol w:w="236"/>
            </w:tblGrid>
            <w:tr w:rsidR="00624B62" w14:paraId="2A93CA51" w14:textId="77777777" w:rsidTr="00BF3CE9">
              <w:trPr>
                <w:gridAfter w:val="1"/>
                <w:wAfter w:w="236" w:type="dxa"/>
              </w:trPr>
              <w:tc>
                <w:tcPr>
                  <w:tcW w:w="1633" w:type="dxa"/>
                  <w:shd w:val="clear" w:color="auto" w:fill="D9D9D9" w:themeFill="background1" w:themeFillShade="D9"/>
                </w:tcPr>
                <w:p w14:paraId="67ADE0A2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Nom-Prénom</w:t>
                  </w:r>
                </w:p>
                <w:p w14:paraId="148F8A0F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Date de naissance</w:t>
                  </w:r>
                </w:p>
                <w:p w14:paraId="61B027CE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Niveau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3DF3F92E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 de l’enseignant</w:t>
                  </w:r>
                </w:p>
              </w:tc>
              <w:tc>
                <w:tcPr>
                  <w:tcW w:w="5256" w:type="dxa"/>
                  <w:shd w:val="clear" w:color="auto" w:fill="D9D9D9" w:themeFill="background1" w:themeFillShade="D9"/>
                </w:tcPr>
                <w:p w14:paraId="53AB3067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Description de la situation et des besoins de l’élève</w:t>
                  </w:r>
                </w:p>
                <w:p w14:paraId="696CBF53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Indiquer s’il y a eu maintien ou passage anticipé</w:t>
                  </w:r>
                </w:p>
              </w:tc>
              <w:tc>
                <w:tcPr>
                  <w:tcW w:w="2011" w:type="dxa"/>
                  <w:shd w:val="clear" w:color="auto" w:fill="D9D9D9" w:themeFill="background1" w:themeFillShade="D9"/>
                </w:tcPr>
                <w:p w14:paraId="0BF4C02D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Aides mises en place depuis la rentrée (en classe, aides extérieures)</w:t>
                  </w:r>
                </w:p>
              </w:tc>
              <w:tc>
                <w:tcPr>
                  <w:tcW w:w="3388" w:type="dxa"/>
                  <w:shd w:val="clear" w:color="auto" w:fill="D9D9D9" w:themeFill="background1" w:themeFillShade="D9"/>
                </w:tcPr>
                <w:p w14:paraId="477D3CD6" w14:textId="77777777" w:rsidR="00624B62" w:rsidRPr="00DB3D84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Domaine (s)</w:t>
                  </w:r>
                </w:p>
              </w:tc>
            </w:tr>
            <w:tr w:rsidR="00624B62" w14:paraId="47FAABC3" w14:textId="77777777" w:rsidTr="00BF3CE9">
              <w:trPr>
                <w:trHeight w:val="396"/>
              </w:trPr>
              <w:tc>
                <w:tcPr>
                  <w:tcW w:w="1633" w:type="dxa"/>
                  <w:vMerge w:val="restart"/>
                </w:tcPr>
                <w:p w14:paraId="02C54079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14:paraId="64471A87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16D18C35" w14:textId="77777777" w:rsidR="00624B62" w:rsidRPr="00240C31" w:rsidRDefault="00624B62" w:rsidP="00BF3CE9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 1 :</w:t>
                  </w:r>
                </w:p>
                <w:p w14:paraId="7FFC8B97" w14:textId="77777777" w:rsidR="00624B62" w:rsidRPr="00240C31" w:rsidRDefault="00624B62" w:rsidP="00BF3CE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240C31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Réussites / Points d’appui  Difficultés </w:t>
                  </w:r>
                </w:p>
                <w:p w14:paraId="168424DB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40C31">
                    <w:rPr>
                      <w:rFonts w:ascii="Times New Roman" w:eastAsia="Times New Roman" w:hAnsi="Times New Roman" w:cs="Times New Roman"/>
                      <w:lang w:eastAsia="fr-FR"/>
                    </w:rPr>
                    <w:t>(Compétences scolaires, relationnelles, transversales)</w:t>
                  </w:r>
                </w:p>
              </w:tc>
              <w:tc>
                <w:tcPr>
                  <w:tcW w:w="2011" w:type="dxa"/>
                </w:tcPr>
                <w:p w14:paraId="6686A8EB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570B2486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</w:tcPr>
                <w:p w14:paraId="61850AC2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4B62" w14:paraId="3C755B43" w14:textId="77777777" w:rsidTr="00BF3CE9">
              <w:trPr>
                <w:gridAfter w:val="1"/>
                <w:wAfter w:w="236" w:type="dxa"/>
                <w:trHeight w:val="372"/>
              </w:trPr>
              <w:tc>
                <w:tcPr>
                  <w:tcW w:w="1633" w:type="dxa"/>
                  <w:vMerge/>
                </w:tcPr>
                <w:p w14:paraId="769C3845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6227A680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262B6B05" w14:textId="77777777" w:rsidR="00624B62" w:rsidRPr="00240C31" w:rsidRDefault="00624B62" w:rsidP="00BF3CE9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  2 :</w:t>
                  </w:r>
                </w:p>
              </w:tc>
              <w:tc>
                <w:tcPr>
                  <w:tcW w:w="2011" w:type="dxa"/>
                </w:tcPr>
                <w:p w14:paraId="6AB57595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4E6CBC01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4B62" w14:paraId="121EF885" w14:textId="77777777" w:rsidTr="00BF3CE9">
              <w:trPr>
                <w:gridAfter w:val="1"/>
                <w:wAfter w:w="236" w:type="dxa"/>
                <w:trHeight w:val="528"/>
              </w:trPr>
              <w:tc>
                <w:tcPr>
                  <w:tcW w:w="1633" w:type="dxa"/>
                  <w:vMerge/>
                </w:tcPr>
                <w:p w14:paraId="7D3AFE91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5B44E9B9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7DC75185" w14:textId="77777777" w:rsidR="00624B62" w:rsidRPr="00240C31" w:rsidRDefault="00624B62" w:rsidP="00BF3CE9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 3 :</w:t>
                  </w:r>
                </w:p>
              </w:tc>
              <w:tc>
                <w:tcPr>
                  <w:tcW w:w="2011" w:type="dxa"/>
                </w:tcPr>
                <w:p w14:paraId="628F4A0F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2E190D46" w14:textId="77777777" w:rsidR="00624B62" w:rsidRDefault="00624B62" w:rsidP="00BF3CE9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4B62" w14:paraId="238127EA" w14:textId="77777777" w:rsidTr="00BF3CE9">
              <w:trPr>
                <w:gridAfter w:val="1"/>
                <w:wAfter w:w="236" w:type="dxa"/>
              </w:trPr>
              <w:tc>
                <w:tcPr>
                  <w:tcW w:w="1633" w:type="dxa"/>
                </w:tcPr>
                <w:p w14:paraId="4930C1BC" w14:textId="77777777" w:rsidR="00624B62" w:rsidRDefault="00624B62" w:rsidP="00BF3CE9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</w:tcPr>
                <w:p w14:paraId="6E8524B5" w14:textId="77777777" w:rsidR="00624B62" w:rsidRDefault="00624B62" w:rsidP="00BF3CE9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04DE24AD" w14:textId="77777777" w:rsidR="00624B62" w:rsidRDefault="00624B62" w:rsidP="00BF3CE9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1" w:type="dxa"/>
                </w:tcPr>
                <w:p w14:paraId="5931AA22" w14:textId="77777777" w:rsidR="00624B62" w:rsidRDefault="00624B62" w:rsidP="00BF3CE9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6158B769" w14:textId="77777777" w:rsidR="00624B62" w:rsidRDefault="00624B62" w:rsidP="00BF3CE9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DE34E92" w14:textId="55BCC2FF" w:rsidR="00624B62" w:rsidRDefault="00624B62" w:rsidP="00624B62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3449FF59" w14:textId="77777777" w:rsidR="00624B62" w:rsidRDefault="00624B62" w:rsidP="00BF3CE9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7D57D3" w14:textId="77777777" w:rsidR="00982B0D" w:rsidRPr="00336682" w:rsidRDefault="00982B0D" w:rsidP="00F62A23">
      <w:pPr>
        <w:pStyle w:val="Cartable"/>
      </w:pPr>
    </w:p>
    <w:sectPr w:rsidR="00982B0D" w:rsidRPr="00336682" w:rsidSect="00624B62">
      <w:pgSz w:w="16838" w:h="11906" w:orient="landscape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55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4B62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E1655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E3E8F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201E"/>
  <w15:chartTrackingRefBased/>
  <w15:docId w15:val="{121AA1B5-AEB3-4881-939E-BD0C607C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62"/>
    <w:pPr>
      <w:spacing w:after="160" w:line="278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9E165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165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165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65F91" w:themeColor="accent1" w:themeShade="BF"/>
      <w:kern w:val="0"/>
      <w:sz w:val="28"/>
      <w:szCs w:val="28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165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65F91" w:themeColor="accent1" w:themeShade="BF"/>
      <w:kern w:val="0"/>
      <w:sz w:val="22"/>
      <w:szCs w:val="22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165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65F91" w:themeColor="accent1" w:themeShade="BF"/>
      <w:kern w:val="0"/>
      <w:sz w:val="22"/>
      <w:szCs w:val="22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165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1655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1655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1655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after="200" w:line="480" w:lineRule="auto"/>
      <w:jc w:val="both"/>
    </w:pPr>
    <w:rPr>
      <w:rFonts w:ascii="Arial" w:eastAsia="Calibri" w:hAnsi="Arial" w:cs="Arial"/>
      <w:kern w:val="0"/>
      <w:sz w:val="40"/>
      <w:szCs w:val="22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E16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1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16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165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165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16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16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16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16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9E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1655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9E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1655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9E1655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1655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ccentuationintense">
    <w:name w:val="Intense Emphasis"/>
    <w:basedOn w:val="Policepardfaut"/>
    <w:uiPriority w:val="21"/>
    <w:qFormat/>
    <w:rsid w:val="009E165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16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  <w:kern w:val="0"/>
      <w:sz w:val="22"/>
      <w:szCs w:val="22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1655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165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2</cp:revision>
  <dcterms:created xsi:type="dcterms:W3CDTF">2026-04-09T12:31:00Z</dcterms:created>
  <dcterms:modified xsi:type="dcterms:W3CDTF">2026-04-09T12:32:00Z</dcterms:modified>
</cp:coreProperties>
</file>